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22" w:type="dxa"/>
        <w:tblInd w:w="-601" w:type="dxa"/>
        <w:tblLook w:val="04A0" w:firstRow="1" w:lastRow="0" w:firstColumn="1" w:lastColumn="0" w:noHBand="0" w:noVBand="1"/>
      </w:tblPr>
      <w:tblGrid>
        <w:gridCol w:w="1207"/>
        <w:gridCol w:w="730"/>
        <w:gridCol w:w="730"/>
        <w:gridCol w:w="3193"/>
        <w:gridCol w:w="3379"/>
        <w:gridCol w:w="3129"/>
        <w:gridCol w:w="3254"/>
      </w:tblGrid>
      <w:tr w:rsidR="00917105" w:rsidRPr="000F5A2E" w:rsidTr="0041144A">
        <w:tc>
          <w:tcPr>
            <w:tcW w:w="2667" w:type="dxa"/>
            <w:gridSpan w:val="3"/>
            <w:shd w:val="clear" w:color="auto" w:fill="E5B8B7" w:themeFill="accent2" w:themeFillTint="66"/>
          </w:tcPr>
          <w:p w:rsidR="00917105" w:rsidRPr="000F5A2E" w:rsidRDefault="00917105" w:rsidP="00FF2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379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129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254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98793F" w:rsidRPr="000F5A2E" w:rsidTr="00C82677">
        <w:tc>
          <w:tcPr>
            <w:tcW w:w="1207" w:type="dxa"/>
            <w:vMerge w:val="restart"/>
            <w:shd w:val="clear" w:color="auto" w:fill="EEECE1" w:themeFill="background2"/>
          </w:tcPr>
          <w:p w:rsidR="0098793F" w:rsidRPr="000F5A2E" w:rsidRDefault="00617FB3" w:rsidP="00FF215B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30" w:type="dxa"/>
            <w:shd w:val="clear" w:color="auto" w:fill="EEECE1" w:themeFill="background2"/>
          </w:tcPr>
          <w:p w:rsidR="0098793F" w:rsidRPr="0041144A" w:rsidRDefault="00BF3405" w:rsidP="00C62D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</w:t>
            </w:r>
            <w:r w:rsidR="00C62D19" w:rsidRPr="0041144A">
              <w:rPr>
                <w:rFonts w:ascii="Times New Roman" w:hAnsi="Times New Roman" w:cs="Times New Roman"/>
                <w:b/>
              </w:rPr>
              <w:t>20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</w:tcPr>
          <w:p w:rsidR="0098793F" w:rsidRPr="0041144A" w:rsidRDefault="0098793F" w:rsidP="00C62D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</w:t>
            </w:r>
            <w:r w:rsidR="00BF3405" w:rsidRPr="0041144A">
              <w:rPr>
                <w:rFonts w:ascii="Times New Roman" w:hAnsi="Times New Roman" w:cs="Times New Roman"/>
                <w:b/>
              </w:rPr>
              <w:t>9:0</w:t>
            </w:r>
            <w:r w:rsidR="00C62D19" w:rsidRPr="0041144A"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98793F" w:rsidRPr="000F5A2E" w:rsidRDefault="0098793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98793F" w:rsidRPr="000F5A2E" w:rsidRDefault="0098793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98793F" w:rsidRPr="000F5A2E" w:rsidRDefault="0098793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98793F" w:rsidRPr="000F5A2E" w:rsidRDefault="0098793F" w:rsidP="00FF215B">
            <w:pPr>
              <w:rPr>
                <w:rFonts w:ascii="Times New Roman" w:hAnsi="Times New Roman" w:cs="Times New Roman"/>
              </w:rPr>
            </w:pPr>
          </w:p>
        </w:tc>
      </w:tr>
      <w:tr w:rsidR="0098793F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98793F" w:rsidRPr="000F5A2E" w:rsidRDefault="0098793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8793F" w:rsidRPr="0041144A" w:rsidRDefault="00BF3405" w:rsidP="00C62D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</w:t>
            </w:r>
            <w:r w:rsidR="00C62D19" w:rsidRPr="0041144A">
              <w:rPr>
                <w:rFonts w:ascii="Times New Roman" w:hAnsi="Times New Roman" w:cs="Times New Roman"/>
                <w:b/>
                <w:color w:val="000000"/>
              </w:rPr>
              <w:t>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8793F" w:rsidRPr="0041144A" w:rsidRDefault="00C62D19" w:rsidP="00BF34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98793F" w:rsidRPr="0091121A" w:rsidRDefault="0098793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98793F" w:rsidRPr="0091121A" w:rsidRDefault="0098793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98793F" w:rsidRPr="0091121A" w:rsidRDefault="0098793F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98793F" w:rsidRPr="0091121A" w:rsidRDefault="0098793F" w:rsidP="00FF215B">
            <w:pPr>
              <w:rPr>
                <w:rFonts w:ascii="Times New Roman" w:hAnsi="Times New Roman" w:cs="Times New Roman"/>
              </w:rPr>
            </w:pP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FLE0123-Okuma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FLE0205-İngiliz Edebiyatı I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  <w:r w:rsid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 xml:space="preserve">BAKOD-B1-11 (Batı </w:t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Kampüs Ortak Derslikler</w:t>
            </w:r>
            <w:r w:rsidRPr="00965496">
              <w:rPr>
                <w:rFonts w:ascii="Times New Roman" w:hAnsi="Times New Roman" w:cs="Times New Roman"/>
                <w:highlight w:val="yellow"/>
              </w:rPr>
              <w:t>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FLE-331-Edimbilimi ve Dil Öğretimi 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MBD402- </w:t>
            </w:r>
            <w:r w:rsidR="00C03E5C" w:rsidRPr="00965496">
              <w:rPr>
                <w:rFonts w:ascii="Times New Roman" w:hAnsi="Times New Roman" w:cs="Times New Roman"/>
              </w:rPr>
              <w:t>Özel Eğitim</w:t>
            </w:r>
            <w:r w:rsidR="002C2DF8" w:rsidRPr="00965496">
              <w:rPr>
                <w:rFonts w:ascii="Times New Roman" w:hAnsi="Times New Roman" w:cs="Times New Roman"/>
              </w:rPr>
              <w:t xml:space="preserve"> ve Kaynaştırma</w:t>
            </w:r>
          </w:p>
          <w:p w:rsidR="00064D0F" w:rsidRPr="00965496" w:rsidRDefault="00064D0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Dr. Dilay AKGÜN GİRAY</w:t>
            </w:r>
          </w:p>
          <w:p w:rsidR="00E730C4" w:rsidRPr="00965496" w:rsidRDefault="00E730C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FLE0123-Okuma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FLE0205-İngiliz Edebiyatı I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  <w:r w:rsid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 xml:space="preserve">BAKOD-B1-11 </w:t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(Batı Kampüs Ortak Derslikler)</w:t>
            </w:r>
            <w:r w:rsidR="00E730C4"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FLE-331-Edimbilimi ve Dil Öğretimi 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54" w:type="dxa"/>
            <w:shd w:val="clear" w:color="auto" w:fill="EEECE1" w:themeFill="background2"/>
          </w:tcPr>
          <w:p w:rsidR="00064D0F" w:rsidRPr="00965496" w:rsidRDefault="00064D0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MBD402- Özel Eğitim ve Kaynaştırma</w:t>
            </w:r>
          </w:p>
          <w:p w:rsidR="00064D0F" w:rsidRPr="00965496" w:rsidRDefault="00064D0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Dr. Dilay AKGÜN GİRAY</w:t>
            </w:r>
          </w:p>
          <w:p w:rsidR="00C03E5C" w:rsidRPr="00965496" w:rsidRDefault="00064D0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965496">
              <w:t>MB</w:t>
            </w:r>
            <w:r w:rsidRPr="00965496">
              <w:rPr>
                <w:sz w:val="22"/>
                <w:szCs w:val="22"/>
              </w:rPr>
              <w:t xml:space="preserve">D103-Eğitim Sosyolojisi </w:t>
            </w:r>
            <w:r w:rsidRPr="00965496">
              <w:rPr>
                <w:sz w:val="22"/>
                <w:szCs w:val="22"/>
              </w:rPr>
              <w:br/>
              <w:t xml:space="preserve">Doç. Dr. Yener AKMAN </w:t>
            </w:r>
          </w:p>
          <w:p w:rsidR="00C03E5C" w:rsidRPr="00965496" w:rsidRDefault="00C03E5C" w:rsidP="00965496">
            <w:pPr>
              <w:pStyle w:val="Default"/>
              <w:spacing w:before="120" w:after="120"/>
            </w:pPr>
            <w:r w:rsidRPr="00965496">
              <w:rPr>
                <w:sz w:val="22"/>
                <w:szCs w:val="22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FLE-0201-Dilbilimi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BAKOD-B1-11 (Batı Kampüs Ortak Derslikler</w:t>
            </w:r>
            <w:r w:rsidR="00E730C4" w:rsidRPr="00965496">
              <w:rPr>
                <w:rFonts w:ascii="Times New Roman" w:hAnsi="Times New Roman" w:cs="Times New Roman"/>
              </w:rPr>
              <w:t>)</w:t>
            </w:r>
            <w:r w:rsidR="00E730C4"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FLE0401-Öğretmenlik </w:t>
            </w:r>
            <w:r w:rsidR="00E730C4" w:rsidRPr="00965496">
              <w:rPr>
                <w:rFonts w:ascii="Times New Roman" w:hAnsi="Times New Roman" w:cs="Times New Roman"/>
              </w:rPr>
              <w:t>Uygulaması</w:t>
            </w:r>
            <w:r w:rsidRPr="00965496">
              <w:rPr>
                <w:rFonts w:ascii="Times New Roman" w:hAnsi="Times New Roman" w:cs="Times New Roman"/>
              </w:rPr>
              <w:t xml:space="preserve"> I</w:t>
            </w:r>
            <w:r w:rsidR="001A6C38"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="001A6C38"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="001A6C38"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E91372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E91372" w:rsidRPr="000F5A2E" w:rsidRDefault="00E91372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E91372" w:rsidRPr="0041144A" w:rsidRDefault="00E91372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E91372" w:rsidRPr="0041144A" w:rsidRDefault="00E91372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</w:pPr>
            <w:r w:rsidRPr="00965496">
              <w:t xml:space="preserve">MBD103-Eğitim Sosyolojisi </w:t>
            </w:r>
            <w:r w:rsidRPr="00965496">
              <w:br/>
              <w:t>Doç. Dr. Yener AKMAN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FLE-0201-Dilbilimi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1A6C38"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="001A6C38"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="001A6C38"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9F7769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9F7769" w:rsidRPr="000F5A2E" w:rsidRDefault="009F7769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FLE0121-Yazma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1A6C38"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9F7769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9F7769" w:rsidRPr="000F5A2E" w:rsidRDefault="009F7769" w:rsidP="002E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FLE0121-Yazma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1A6C38"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CC6394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C6394" w:rsidRPr="000F5A2E" w:rsidRDefault="00CC6394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CC6394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C6394" w:rsidRPr="000F5A2E" w:rsidRDefault="00CC6394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E91372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E91372" w:rsidRPr="000F5A2E" w:rsidRDefault="00E91372" w:rsidP="001A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E91372" w:rsidRPr="0041144A" w:rsidRDefault="00E91372" w:rsidP="001A29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E91372" w:rsidRPr="0041144A" w:rsidRDefault="00E91372" w:rsidP="000448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3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 w:val="restart"/>
            <w:shd w:val="clear" w:color="auto" w:fill="FBD4B4" w:themeFill="accent6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3B702B" w:rsidRPr="00965496" w:rsidRDefault="003B702B" w:rsidP="00965496">
            <w:pPr>
              <w:spacing w:before="120" w:after="120"/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61380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CC2726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</w:p>
          <w:p w:rsidR="00CC2726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0</w:t>
            </w:r>
            <w:r w:rsidR="009E6285" w:rsidRPr="00965496">
              <w:rPr>
                <w:rFonts w:ascii="Times New Roman" w:hAnsi="Times New Roman" w:cs="Times New Roman"/>
              </w:rPr>
              <w:t>3</w:t>
            </w:r>
            <w:r w:rsidRPr="00965496">
              <w:rPr>
                <w:rFonts w:ascii="Times New Roman" w:hAnsi="Times New Roman" w:cs="Times New Roman"/>
              </w:rPr>
              <w:t>-İngilizce Öğretiminde Ders İçeriği Geliştirme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61380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CC2726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</w:p>
          <w:p w:rsidR="00CC2726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</w:pPr>
            <w:r w:rsidRPr="00965496">
              <w:t>MBD303-Eğitimde Ahlak ve Etik</w:t>
            </w:r>
            <w:r w:rsidRPr="00965496">
              <w:br/>
            </w:r>
            <w:proofErr w:type="spellStart"/>
            <w:r w:rsidRPr="00965496">
              <w:t>Öğr</w:t>
            </w:r>
            <w:proofErr w:type="spellEnd"/>
            <w:r w:rsidRPr="00965496">
              <w:t>. Gör. Akif Fatih KILIÇ</w:t>
            </w:r>
          </w:p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</w:t>
            </w:r>
            <w:r w:rsidR="009E6285" w:rsidRPr="00965496">
              <w:rPr>
                <w:rFonts w:ascii="Times New Roman" w:hAnsi="Times New Roman" w:cs="Times New Roman"/>
              </w:rPr>
              <w:t>0403</w:t>
            </w:r>
            <w:r w:rsidRPr="00965496">
              <w:rPr>
                <w:rFonts w:ascii="Times New Roman" w:hAnsi="Times New Roman" w:cs="Times New Roman"/>
              </w:rPr>
              <w:t>-İngilizce Öğretiminde Ders İçeriği Geliştirme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91372" w:rsidRPr="000F5A2E" w:rsidTr="0041144A">
        <w:trPr>
          <w:trHeight w:val="70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FLE0125-Dinleme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Sesletim</w:t>
            </w:r>
            <w:proofErr w:type="spellEnd"/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</w:p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</w:pPr>
            <w:r w:rsidRPr="00965496">
              <w:t>MBD303-Eğitimde Ahlak ve Etik</w:t>
            </w:r>
            <w:r w:rsidRPr="00965496">
              <w:br/>
            </w:r>
            <w:proofErr w:type="spellStart"/>
            <w:r w:rsidRPr="00965496">
              <w:t>Öğr</w:t>
            </w:r>
            <w:proofErr w:type="spellEnd"/>
            <w:r w:rsidRPr="00965496">
              <w:t>. Gör. Akif Fatih KILIÇ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372" w:rsidRPr="000F5A2E" w:rsidTr="0041144A">
        <w:trPr>
          <w:trHeight w:val="649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FLE0125-Dinleme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Sesletim</w:t>
            </w:r>
            <w:proofErr w:type="spellEnd"/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MBD201- Öğretim Teknolojileri</w:t>
            </w:r>
            <w:r w:rsidRPr="00965496">
              <w:rPr>
                <w:rFonts w:ascii="Times New Roman" w:hAnsi="Times New Roman" w:cs="Times New Roman"/>
              </w:rPr>
              <w:br/>
              <w:t>Doç. Dr. Veysel DEMİRER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</w:tr>
      <w:tr w:rsidR="00E91372" w:rsidRPr="000F5A2E" w:rsidTr="0041144A">
        <w:trPr>
          <w:trHeight w:val="903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 ATA-180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MBD201- Öğretim Teknolojileri</w:t>
            </w:r>
            <w:r w:rsidRPr="00965496">
              <w:rPr>
                <w:rFonts w:ascii="Times New Roman" w:hAnsi="Times New Roman" w:cs="Times New Roman"/>
              </w:rPr>
              <w:br/>
              <w:t>Doç. Dr. Veysel DEMİRER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5130E0" w:rsidRPr="00965496" w:rsidRDefault="00065D7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FLE0303</w:t>
            </w:r>
            <w:r w:rsidR="005130E0" w:rsidRPr="00965496">
              <w:rPr>
                <w:rFonts w:ascii="Times New Roman" w:hAnsi="Times New Roman" w:cs="Times New Roman"/>
              </w:rPr>
              <w:t>-Dil ve Edebiyat Öğretimi</w:t>
            </w:r>
            <w:r w:rsidR="005130E0"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="005130E0"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="005130E0"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E91372" w:rsidRPr="00965496" w:rsidRDefault="005130E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</w:t>
            </w:r>
            <w:r w:rsidR="00965496" w:rsidRPr="00965496">
              <w:rPr>
                <w:rFonts w:ascii="Times New Roman" w:hAnsi="Times New Roman" w:cs="Times New Roman"/>
                <w:highlight w:val="yellow"/>
              </w:rPr>
              <w:t xml:space="preserve"> (Batı Kampüs Ortak Derslikler)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ATA-180</w:t>
            </w:r>
          </w:p>
          <w:p w:rsid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965496" w:rsidRP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MBD203- Öğretim İlke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Yönt</w:t>
            </w:r>
            <w:proofErr w:type="spellEnd"/>
            <w:r w:rsidRPr="00965496">
              <w:rPr>
                <w:rFonts w:ascii="Times New Roman" w:hAnsi="Times New Roman" w:cs="Times New Roman"/>
              </w:rPr>
              <w:t>.</w:t>
            </w:r>
            <w:r w:rsidRPr="00965496">
              <w:rPr>
                <w:rFonts w:ascii="Times New Roman" w:hAnsi="Times New Roman" w:cs="Times New Roman"/>
              </w:rPr>
              <w:br/>
              <w:t>Dr. Şengül BÜYÜKBOYACI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5130E0" w:rsidRPr="00965496" w:rsidRDefault="00065D7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</w:t>
            </w:r>
            <w:r w:rsidR="005130E0" w:rsidRPr="00965496">
              <w:rPr>
                <w:rFonts w:ascii="Times New Roman" w:hAnsi="Times New Roman" w:cs="Times New Roman"/>
              </w:rPr>
              <w:t>03-Dil ve Edebiyat Öğretimi</w:t>
            </w:r>
            <w:r w:rsidR="005130E0"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="005130E0"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="005130E0"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E91372" w:rsidRPr="00965496" w:rsidRDefault="005130E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MBD203- Öğretim İlke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Yönt</w:t>
            </w:r>
            <w:proofErr w:type="spellEnd"/>
            <w:r w:rsidRPr="00965496">
              <w:rPr>
                <w:rFonts w:ascii="Times New Roman" w:hAnsi="Times New Roman" w:cs="Times New Roman"/>
              </w:rPr>
              <w:t>.</w:t>
            </w:r>
            <w:r w:rsidRPr="00965496">
              <w:rPr>
                <w:rFonts w:ascii="Times New Roman" w:hAnsi="Times New Roman" w:cs="Times New Roman"/>
              </w:rPr>
              <w:br/>
              <w:t>Dr. Şengül BÜYÜKBOYACI</w:t>
            </w:r>
            <w:r w:rsidR="00965496">
              <w:rPr>
                <w:rFonts w:ascii="Times New Roman" w:hAnsi="Times New Roman" w:cs="Times New Roman"/>
              </w:rPr>
              <w:t xml:space="preserve"> 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695184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Prof. Dr. Oya TUNABOYLU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695184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Prof. Dr. Oya TUNABOYLU</w:t>
            </w:r>
          </w:p>
        </w:tc>
      </w:tr>
      <w:tr w:rsidR="00E91372" w:rsidRPr="000F5A2E" w:rsidTr="0041144A">
        <w:trPr>
          <w:trHeight w:val="174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372" w:rsidRPr="000F5A2E" w:rsidTr="00C82677">
        <w:tc>
          <w:tcPr>
            <w:tcW w:w="1207" w:type="dxa"/>
            <w:vMerge w:val="restart"/>
            <w:shd w:val="clear" w:color="auto" w:fill="DAEEF3" w:themeFill="accent5" w:themeFillTint="33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30" w:type="dxa"/>
            <w:shd w:val="clear" w:color="auto" w:fill="DAEEF3" w:themeFill="accent5" w:themeFillTint="33"/>
          </w:tcPr>
          <w:p w:rsidR="00E91372" w:rsidRPr="0041144A" w:rsidRDefault="00E91372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</w:tcPr>
          <w:p w:rsidR="00E91372" w:rsidRPr="0041144A" w:rsidRDefault="00E91372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F4E94" w:rsidRPr="00965496" w:rsidRDefault="003F4E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61380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E61380" w:rsidRPr="00965496" w:rsidRDefault="0041144A" w:rsidP="0096549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MBD101-Eğitime Giriş</w:t>
            </w:r>
            <w:r>
              <w:rPr>
                <w:sz w:val="22"/>
                <w:szCs w:val="22"/>
              </w:rPr>
              <w:br/>
            </w:r>
            <w:r w:rsidR="00E61380" w:rsidRPr="00965496">
              <w:rPr>
                <w:sz w:val="22"/>
                <w:szCs w:val="22"/>
              </w:rPr>
              <w:t>Dr. Cüneyt BELENKUYU</w:t>
            </w:r>
          </w:p>
          <w:p w:rsidR="00E61380" w:rsidRPr="00965496" w:rsidRDefault="00AB3E14" w:rsidP="00965496">
            <w:pPr>
              <w:pStyle w:val="Default"/>
              <w:spacing w:before="120" w:after="120"/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FLE224-Kitle İletişiminde İngilizce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AB3E1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FLE-4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3 Sınıf İçi Öğrenmelerin Değerlendirilmesi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  <w:t>215</w:t>
            </w:r>
          </w:p>
        </w:tc>
      </w:tr>
      <w:tr w:rsidR="00E61380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</w:pPr>
            <w:r w:rsidRPr="00965496">
              <w:t xml:space="preserve">MBD101-Eğitime Giriş </w:t>
            </w:r>
            <w:r w:rsidRPr="00965496">
              <w:br/>
              <w:t>Dr. Cüneyt BELENKUYU</w:t>
            </w:r>
          </w:p>
          <w:p w:rsidR="00E61380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FLE224-Kitle İletişiminde İngilizce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AB3E1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FLE-4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3 Sınıf İçi Öğrenmelerin Değerlendirilmesi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  <w:t>215</w:t>
            </w:r>
          </w:p>
        </w:tc>
      </w:tr>
      <w:tr w:rsidR="009E6285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9E6285" w:rsidRPr="000F5A2E" w:rsidRDefault="009E6285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E6285" w:rsidRDefault="00695184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  <w:r w:rsidR="009E6285" w:rsidRPr="00965496">
              <w:rPr>
                <w:rFonts w:ascii="Times New Roman" w:hAnsi="Times New Roman" w:cs="Times New Roman"/>
                <w:color w:val="FF0000"/>
              </w:rPr>
              <w:br/>
            </w:r>
          </w:p>
          <w:p w:rsidR="003F4E94" w:rsidRDefault="003F4E94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  <w:p w:rsidR="003F4E94" w:rsidRPr="00965496" w:rsidRDefault="003F4E94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FLE-223 İngilizce Sözcük Bilgisi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</w:r>
            <w:r w:rsidR="00AB3E14"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</w:pPr>
            <w:r w:rsidRPr="00965496">
              <w:t xml:space="preserve">MBD301-Sınıf Yönetimi </w:t>
            </w:r>
            <w:r w:rsidRPr="00965496">
              <w:br/>
              <w:t>Dr. Cüneyt BELENKUYU</w:t>
            </w:r>
          </w:p>
          <w:p w:rsidR="009E6285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FLE441-Söylem Çözümlemesi</w:t>
            </w:r>
          </w:p>
          <w:p w:rsidR="009E6285" w:rsidRPr="00965496" w:rsidRDefault="00DE61E3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Prof. Dr. Nazlı BAYKAL 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9E6285"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9E6285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9E6285" w:rsidRPr="000F5A2E" w:rsidRDefault="009E6285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E6285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  <w:r w:rsidR="009E6285"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FLE-223 İngilizce Sözcük Bilgisi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</w:r>
            <w:r w:rsidR="00AB3E14"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</w:pPr>
            <w:r w:rsidRPr="00965496">
              <w:t xml:space="preserve">MBD301-Sınıf Yönetimi </w:t>
            </w:r>
            <w:r w:rsidRPr="00965496">
              <w:br/>
              <w:t>Dr. Cüneyt BELENKUYU</w:t>
            </w:r>
          </w:p>
          <w:p w:rsidR="009E6285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DE61E3" w:rsidRPr="00965496" w:rsidRDefault="00DE61E3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FLE441-Söylem Çözümlemesi</w:t>
            </w:r>
          </w:p>
          <w:p w:rsidR="009E6285" w:rsidRPr="00965496" w:rsidRDefault="00DE61E3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Prof. Dr. Nazlı BAYKAL 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FLE0203 İngilizce Öğrenme ve Öğretim Yaklaşımları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FLE0203 İngilizce Öğrenme ve Öğretim Yaklaşımları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Doç. Dr. Kağan BÜYÜKKARCI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Doç. Dr. Kağan BÜYÜKKARCI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="003F4E94">
              <w:rPr>
                <w:rFonts w:ascii="Times New Roman" w:hAnsi="Times New Roman" w:cs="Times New Roman"/>
              </w:rPr>
              <w:t xml:space="preserve"> </w:t>
            </w:r>
            <w:r w:rsidR="003F4E94" w:rsidRPr="00965496">
              <w:rPr>
                <w:rFonts w:ascii="Times New Roman" w:hAnsi="Times New Roman" w:cs="Times New Roman"/>
              </w:rPr>
              <w:t>291</w:t>
            </w:r>
            <w:bookmarkStart w:id="0" w:name="_GoBack"/>
            <w:bookmarkEnd w:id="0"/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C6D9F1" w:themeFill="text2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 w:val="restart"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730" w:type="dxa"/>
            <w:shd w:val="clear" w:color="auto" w:fill="D6E3BC" w:themeFill="accent3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65496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FLE333- İngilizce Öğretiminde Yeni Yaklaşımlar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  <w:t>215</w:t>
            </w: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FLE333- İngilizce Öğretiminde Yeni Yaklaşımlar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  <w:t>215</w:t>
            </w: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4B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12955" w:type="dxa"/>
            <w:gridSpan w:val="4"/>
            <w:vMerge w:val="restart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b/>
              </w:rPr>
              <w:t>FAKÜLTE ORTAK SEÇMELİ DERSLER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4B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FFFF00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 w:val="restart"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YBD401-Almanca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YBD401-Almanca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201</w:t>
            </w: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1121A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1121A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1121A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shd w:val="clear" w:color="auto" w:fill="92D050"/>
          </w:tcPr>
          <w:p w:rsidR="003B702B" w:rsidRPr="000F5A2E" w:rsidRDefault="003B702B" w:rsidP="00CF25EC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 xml:space="preserve">Cumartesi </w:t>
            </w:r>
          </w:p>
        </w:tc>
        <w:tc>
          <w:tcPr>
            <w:tcW w:w="730" w:type="dxa"/>
            <w:shd w:val="clear" w:color="auto" w:fill="92D050"/>
          </w:tcPr>
          <w:p w:rsidR="003B702B" w:rsidRPr="0041144A" w:rsidRDefault="003B702B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11:10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3B702B" w:rsidRPr="0041144A" w:rsidRDefault="003B702B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11:40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0F5A2E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3379" w:type="dxa"/>
            <w:shd w:val="clear" w:color="auto" w:fill="92D050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92D050"/>
          </w:tcPr>
          <w:p w:rsidR="003B702B" w:rsidRPr="000F5A2E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14FFA" w:rsidRPr="000F5A2E" w:rsidRDefault="00414FFA" w:rsidP="00917105">
      <w:pPr>
        <w:rPr>
          <w:rFonts w:ascii="Times New Roman" w:hAnsi="Times New Roman" w:cs="Times New Roman"/>
        </w:rPr>
      </w:pPr>
    </w:p>
    <w:sectPr w:rsidR="00414FFA" w:rsidRPr="000F5A2E" w:rsidSect="00917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D6C"/>
    <w:multiLevelType w:val="hybridMultilevel"/>
    <w:tmpl w:val="A9EC5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5"/>
    <w:rsid w:val="000174F0"/>
    <w:rsid w:val="000448FF"/>
    <w:rsid w:val="00045CCD"/>
    <w:rsid w:val="0004635D"/>
    <w:rsid w:val="00051AFC"/>
    <w:rsid w:val="00064D0F"/>
    <w:rsid w:val="00065D7C"/>
    <w:rsid w:val="00080C8C"/>
    <w:rsid w:val="000B32FC"/>
    <w:rsid w:val="000B499E"/>
    <w:rsid w:val="000E208C"/>
    <w:rsid w:val="000F0B28"/>
    <w:rsid w:val="000F14D1"/>
    <w:rsid w:val="000F5A2E"/>
    <w:rsid w:val="00130CF4"/>
    <w:rsid w:val="001A29D1"/>
    <w:rsid w:val="001A3EA6"/>
    <w:rsid w:val="001A5EE8"/>
    <w:rsid w:val="001A6C38"/>
    <w:rsid w:val="001B6E5C"/>
    <w:rsid w:val="001D2AEC"/>
    <w:rsid w:val="001F3386"/>
    <w:rsid w:val="00220D87"/>
    <w:rsid w:val="0022241F"/>
    <w:rsid w:val="00267A56"/>
    <w:rsid w:val="00287A89"/>
    <w:rsid w:val="002A05D4"/>
    <w:rsid w:val="002C2DF8"/>
    <w:rsid w:val="002D22E0"/>
    <w:rsid w:val="002E1BEF"/>
    <w:rsid w:val="002F00F1"/>
    <w:rsid w:val="00316581"/>
    <w:rsid w:val="00363FFE"/>
    <w:rsid w:val="00380ED6"/>
    <w:rsid w:val="003920B1"/>
    <w:rsid w:val="003B702B"/>
    <w:rsid w:val="003E5AB1"/>
    <w:rsid w:val="003F1892"/>
    <w:rsid w:val="003F4E94"/>
    <w:rsid w:val="0041144A"/>
    <w:rsid w:val="00414FFA"/>
    <w:rsid w:val="00430F94"/>
    <w:rsid w:val="00453C70"/>
    <w:rsid w:val="004753E1"/>
    <w:rsid w:val="00481F17"/>
    <w:rsid w:val="0049237B"/>
    <w:rsid w:val="004B6EB0"/>
    <w:rsid w:val="005130E0"/>
    <w:rsid w:val="00562B59"/>
    <w:rsid w:val="005638F2"/>
    <w:rsid w:val="00597ECB"/>
    <w:rsid w:val="005E7661"/>
    <w:rsid w:val="005F4FC0"/>
    <w:rsid w:val="005F6E28"/>
    <w:rsid w:val="00617FB3"/>
    <w:rsid w:val="0063392E"/>
    <w:rsid w:val="006737A8"/>
    <w:rsid w:val="00695184"/>
    <w:rsid w:val="006F7433"/>
    <w:rsid w:val="0072656F"/>
    <w:rsid w:val="007361C3"/>
    <w:rsid w:val="007632EE"/>
    <w:rsid w:val="007B63BE"/>
    <w:rsid w:val="007C701F"/>
    <w:rsid w:val="008202F3"/>
    <w:rsid w:val="00832620"/>
    <w:rsid w:val="008B3780"/>
    <w:rsid w:val="008D0393"/>
    <w:rsid w:val="008E536E"/>
    <w:rsid w:val="008F445E"/>
    <w:rsid w:val="0091121A"/>
    <w:rsid w:val="009135C9"/>
    <w:rsid w:val="00917105"/>
    <w:rsid w:val="0094249D"/>
    <w:rsid w:val="00965496"/>
    <w:rsid w:val="009710A9"/>
    <w:rsid w:val="00984196"/>
    <w:rsid w:val="009864D2"/>
    <w:rsid w:val="0098793F"/>
    <w:rsid w:val="009C0ABF"/>
    <w:rsid w:val="009E6285"/>
    <w:rsid w:val="009F0BA8"/>
    <w:rsid w:val="009F7769"/>
    <w:rsid w:val="00A03877"/>
    <w:rsid w:val="00A94D04"/>
    <w:rsid w:val="00AB3E14"/>
    <w:rsid w:val="00AC5BB8"/>
    <w:rsid w:val="00B77CC5"/>
    <w:rsid w:val="00B93FEA"/>
    <w:rsid w:val="00BA48A7"/>
    <w:rsid w:val="00BD03E7"/>
    <w:rsid w:val="00BE72A5"/>
    <w:rsid w:val="00BF3405"/>
    <w:rsid w:val="00C01990"/>
    <w:rsid w:val="00C03D7E"/>
    <w:rsid w:val="00C03E5C"/>
    <w:rsid w:val="00C16727"/>
    <w:rsid w:val="00C2472B"/>
    <w:rsid w:val="00C277C0"/>
    <w:rsid w:val="00C31633"/>
    <w:rsid w:val="00C4308E"/>
    <w:rsid w:val="00C6113F"/>
    <w:rsid w:val="00C62D19"/>
    <w:rsid w:val="00C82677"/>
    <w:rsid w:val="00CA0BBA"/>
    <w:rsid w:val="00CC2726"/>
    <w:rsid w:val="00CC6394"/>
    <w:rsid w:val="00CD0637"/>
    <w:rsid w:val="00CE4042"/>
    <w:rsid w:val="00CF25EC"/>
    <w:rsid w:val="00CF790E"/>
    <w:rsid w:val="00D2272B"/>
    <w:rsid w:val="00D41F74"/>
    <w:rsid w:val="00D4314E"/>
    <w:rsid w:val="00D6214D"/>
    <w:rsid w:val="00DB5887"/>
    <w:rsid w:val="00DC12F6"/>
    <w:rsid w:val="00DE61E3"/>
    <w:rsid w:val="00E13EDD"/>
    <w:rsid w:val="00E55761"/>
    <w:rsid w:val="00E61380"/>
    <w:rsid w:val="00E730C4"/>
    <w:rsid w:val="00E73CA3"/>
    <w:rsid w:val="00E91372"/>
    <w:rsid w:val="00E94369"/>
    <w:rsid w:val="00EA7C91"/>
    <w:rsid w:val="00ED2700"/>
    <w:rsid w:val="00EF4DA8"/>
    <w:rsid w:val="00EF5478"/>
    <w:rsid w:val="00EF6EDB"/>
    <w:rsid w:val="00F4798D"/>
    <w:rsid w:val="00F77A12"/>
    <w:rsid w:val="00F87540"/>
    <w:rsid w:val="00FD6F08"/>
    <w:rsid w:val="00FF027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7FB3"/>
    <w:pPr>
      <w:ind w:left="720"/>
      <w:contextualSpacing/>
    </w:pPr>
  </w:style>
  <w:style w:type="paragraph" w:customStyle="1" w:styleId="Default">
    <w:name w:val="Default"/>
    <w:rsid w:val="00E94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7FB3"/>
    <w:pPr>
      <w:ind w:left="720"/>
      <w:contextualSpacing/>
    </w:pPr>
  </w:style>
  <w:style w:type="paragraph" w:customStyle="1" w:styleId="Default">
    <w:name w:val="Default"/>
    <w:rsid w:val="00E94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RUMEYSA</cp:lastModifiedBy>
  <cp:revision>25</cp:revision>
  <cp:lastPrinted>2022-09-06T07:31:00Z</cp:lastPrinted>
  <dcterms:created xsi:type="dcterms:W3CDTF">2021-09-23T12:33:00Z</dcterms:created>
  <dcterms:modified xsi:type="dcterms:W3CDTF">2022-09-06T21:26:00Z</dcterms:modified>
</cp:coreProperties>
</file>