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DC5D" w14:textId="77777777" w:rsidR="00E707D0" w:rsidRPr="00D45D8D" w:rsidRDefault="00E707D0" w:rsidP="00867FE3">
      <w:pPr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>SDÜ Eğitim Fakültesi Yabancı Diller Eğitimi Bölüm Başkanlığı</w:t>
      </w:r>
    </w:p>
    <w:p w14:paraId="548CA7B0" w14:textId="77777777" w:rsidR="00E707D0" w:rsidRPr="00D45D8D" w:rsidRDefault="00D45D8D" w:rsidP="00867FE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Öğrencilerle </w:t>
      </w:r>
      <w:r w:rsidR="00E707D0" w:rsidRPr="00D45D8D">
        <w:rPr>
          <w:rFonts w:ascii="Times" w:hAnsi="Times"/>
          <w:sz w:val="24"/>
          <w:szCs w:val="24"/>
        </w:rPr>
        <w:t>Sorun – Öneri Oturumu 3</w:t>
      </w:r>
    </w:p>
    <w:p w14:paraId="3309E4DA" w14:textId="77777777" w:rsidR="00E707D0" w:rsidRPr="00D45D8D" w:rsidRDefault="00E707D0" w:rsidP="00867FE3">
      <w:pPr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>Toplantı Raporu</w:t>
      </w:r>
    </w:p>
    <w:p w14:paraId="1D9D57D7" w14:textId="77777777" w:rsidR="00E707D0" w:rsidRPr="00D45D8D" w:rsidRDefault="00E707D0" w:rsidP="00E707D0">
      <w:pPr>
        <w:ind w:left="1416" w:firstLine="708"/>
        <w:jc w:val="right"/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 xml:space="preserve">25.12.2020 </w:t>
      </w:r>
    </w:p>
    <w:p w14:paraId="383F8203" w14:textId="77777777" w:rsidR="008D334E" w:rsidRPr="00D45D8D" w:rsidRDefault="00E707D0" w:rsidP="00E707D0">
      <w:pPr>
        <w:ind w:left="1416" w:firstLine="708"/>
        <w:jc w:val="right"/>
        <w:rPr>
          <w:rFonts w:ascii="Times" w:hAnsi="Times"/>
          <w:sz w:val="24"/>
          <w:szCs w:val="24"/>
        </w:rPr>
      </w:pPr>
      <w:proofErr w:type="gramStart"/>
      <w:r w:rsidRPr="00D45D8D">
        <w:rPr>
          <w:rFonts w:ascii="Times" w:hAnsi="Times"/>
          <w:sz w:val="24"/>
          <w:szCs w:val="24"/>
        </w:rPr>
        <w:t>14:00</w:t>
      </w:r>
      <w:proofErr w:type="gramEnd"/>
      <w:r w:rsidRPr="00D45D8D">
        <w:rPr>
          <w:rFonts w:ascii="Times" w:hAnsi="Times"/>
          <w:sz w:val="24"/>
          <w:szCs w:val="24"/>
        </w:rPr>
        <w:t>-15:30</w:t>
      </w:r>
    </w:p>
    <w:p w14:paraId="776B7BB0" w14:textId="177305CF" w:rsidR="00E707D0" w:rsidRPr="00D45D8D" w:rsidRDefault="00776299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KONU: Öğrencilerin </w:t>
      </w:r>
      <w:r w:rsidR="00E707D0" w:rsidRPr="00D45D8D">
        <w:rPr>
          <w:rFonts w:ascii="Times" w:hAnsi="Times"/>
          <w:sz w:val="24"/>
          <w:szCs w:val="24"/>
        </w:rPr>
        <w:t xml:space="preserve">ve önerilerinin değerlendirilmesi </w:t>
      </w:r>
    </w:p>
    <w:p w14:paraId="7174FD87" w14:textId="015A64FD" w:rsidR="00E707D0" w:rsidRPr="00D45D8D" w:rsidRDefault="00E707D0">
      <w:pPr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>Yabancı Diller Eğitimi Bölüm Başkanlığı, İngiliz Dili Eğitimi Anabilim Dalı ve Arap Dili Eğitimi Anabilim Dalı’nda öğren</w:t>
      </w:r>
      <w:r w:rsidR="00E02F18">
        <w:rPr>
          <w:rFonts w:ascii="Times" w:hAnsi="Times"/>
          <w:sz w:val="24"/>
          <w:szCs w:val="24"/>
        </w:rPr>
        <w:t>im görmekte olan öğrenciler ile</w:t>
      </w:r>
      <w:r w:rsidR="008D334E" w:rsidRPr="00D45D8D">
        <w:rPr>
          <w:rFonts w:ascii="Times" w:hAnsi="Times"/>
          <w:sz w:val="24"/>
          <w:szCs w:val="24"/>
        </w:rPr>
        <w:t xml:space="preserve"> yaşadıkları sorunlar, memnuniyetler </w:t>
      </w:r>
      <w:r w:rsidRPr="00D45D8D">
        <w:rPr>
          <w:rFonts w:ascii="Times" w:hAnsi="Times"/>
          <w:sz w:val="24"/>
          <w:szCs w:val="24"/>
        </w:rPr>
        <w:t>ve bu sorunlar</w:t>
      </w:r>
      <w:r w:rsidR="008D334E" w:rsidRPr="00D45D8D">
        <w:rPr>
          <w:rFonts w:ascii="Times" w:hAnsi="Times"/>
          <w:sz w:val="24"/>
          <w:szCs w:val="24"/>
        </w:rPr>
        <w:t>l</w:t>
      </w:r>
      <w:r w:rsidRPr="00D45D8D">
        <w:rPr>
          <w:rFonts w:ascii="Times" w:hAnsi="Times"/>
          <w:sz w:val="24"/>
          <w:szCs w:val="24"/>
        </w:rPr>
        <w:t xml:space="preserve">a önerilerin görüşüldüğü bir oturum yapılmıştır. </w:t>
      </w:r>
    </w:p>
    <w:p w14:paraId="302F2825" w14:textId="31D4FDD1" w:rsidR="00E707D0" w:rsidRPr="00D45D8D" w:rsidRDefault="00334757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1.</w:t>
      </w:r>
      <w:r w:rsidR="00E707D0" w:rsidRPr="00D45D8D">
        <w:rPr>
          <w:rFonts w:ascii="Times" w:hAnsi="Times"/>
          <w:sz w:val="24"/>
          <w:szCs w:val="24"/>
        </w:rPr>
        <w:t xml:space="preserve"> Bölüm öğrencilerinin sorunları ve önerileri aşağıda belirtilmiştir. </w:t>
      </w:r>
    </w:p>
    <w:p w14:paraId="1C23CFE9" w14:textId="02F564E4" w:rsidR="009A27F9" w:rsidRPr="00D45D8D" w:rsidRDefault="00E707D0">
      <w:pPr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>1</w:t>
      </w:r>
      <w:r w:rsidR="00334757">
        <w:rPr>
          <w:rFonts w:ascii="Times" w:hAnsi="Times"/>
          <w:sz w:val="24"/>
          <w:szCs w:val="24"/>
        </w:rPr>
        <w:t xml:space="preserve">.1. </w:t>
      </w:r>
      <w:r w:rsidRPr="00D45D8D">
        <w:rPr>
          <w:rFonts w:ascii="Times" w:hAnsi="Times"/>
          <w:sz w:val="24"/>
          <w:szCs w:val="24"/>
        </w:rPr>
        <w:t>Arap Dili Eğitimi Anabilim Dalı öğrencilerinin ankete verdikleri cevaplar incelenmiştir ve bu incelemenin sonucunda öğrenciler tarafından bahsedilmiş olan sorunları ve tekrar edilme sıklıkları 7</w:t>
      </w:r>
      <w:r w:rsidR="00E41C76" w:rsidRPr="00D45D8D">
        <w:rPr>
          <w:rFonts w:ascii="Times" w:hAnsi="Times"/>
          <w:sz w:val="24"/>
          <w:szCs w:val="24"/>
        </w:rPr>
        <w:t xml:space="preserve"> </w:t>
      </w:r>
      <w:r w:rsidRPr="00D45D8D">
        <w:rPr>
          <w:rFonts w:ascii="Times" w:hAnsi="Times"/>
          <w:sz w:val="24"/>
          <w:szCs w:val="24"/>
        </w:rPr>
        <w:t>kategoride gruplandırılarak aşağıda belirtilmiştir.</w:t>
      </w:r>
    </w:p>
    <w:p w14:paraId="24EBE787" w14:textId="570349B7" w:rsidR="00E707D0" w:rsidRPr="00D45D8D" w:rsidRDefault="009D69DA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  <w:lang w:eastAsia="tr-TR"/>
        </w:rPr>
        <w:pict w14:anchorId="14F45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26.35pt">
            <v:imagedata r:id="rId8" o:title="1"/>
          </v:shape>
        </w:pict>
      </w:r>
    </w:p>
    <w:p w14:paraId="091DDD45" w14:textId="77777777" w:rsidR="00E707D0" w:rsidRPr="00D45D8D" w:rsidRDefault="00E707D0" w:rsidP="00E707D0">
      <w:pPr>
        <w:rPr>
          <w:rFonts w:ascii="Times" w:hAnsi="Times"/>
          <w:sz w:val="24"/>
          <w:szCs w:val="24"/>
        </w:rPr>
      </w:pPr>
    </w:p>
    <w:p w14:paraId="59BE4E85" w14:textId="69AFDC95" w:rsidR="00E707D0" w:rsidRPr="00E02F18" w:rsidRDefault="00E707D0" w:rsidP="00E02F18">
      <w:pPr>
        <w:pStyle w:val="ListeParagraf"/>
        <w:numPr>
          <w:ilvl w:val="2"/>
          <w:numId w:val="5"/>
        </w:numPr>
        <w:tabs>
          <w:tab w:val="left" w:pos="902"/>
        </w:tabs>
        <w:rPr>
          <w:rFonts w:ascii="Times" w:hAnsi="Times"/>
          <w:sz w:val="24"/>
          <w:szCs w:val="24"/>
        </w:rPr>
      </w:pPr>
      <w:r w:rsidRPr="00E02F18">
        <w:rPr>
          <w:rFonts w:ascii="Times" w:hAnsi="Times"/>
          <w:sz w:val="24"/>
          <w:szCs w:val="24"/>
        </w:rPr>
        <w:t>Sistemsel sorunlar</w:t>
      </w:r>
    </w:p>
    <w:p w14:paraId="03E0FF54" w14:textId="1ABBE641" w:rsidR="00E02F18" w:rsidRPr="00E02F18" w:rsidRDefault="00E02F18" w:rsidP="00E02F18">
      <w:pPr>
        <w:pStyle w:val="ListeParagraf"/>
        <w:tabs>
          <w:tab w:val="left" w:pos="902"/>
        </w:tabs>
        <w:ind w:left="16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Anket sonuçlarına göre öğrenciler en çok sistemsel sorunlardan </w:t>
      </w:r>
      <w:proofErr w:type="gramStart"/>
      <w:r>
        <w:rPr>
          <w:rFonts w:ascii="Times" w:hAnsi="Times"/>
          <w:sz w:val="24"/>
          <w:szCs w:val="24"/>
        </w:rPr>
        <w:t>şikayetçi</w:t>
      </w:r>
      <w:proofErr w:type="gramEnd"/>
      <w:r>
        <w:rPr>
          <w:rFonts w:ascii="Times" w:hAnsi="Times"/>
          <w:sz w:val="24"/>
          <w:szCs w:val="24"/>
        </w:rPr>
        <w:t xml:space="preserve"> olmuştur. En çok atıf yapılan sistemsel sorunlar internet bağlantısı ile ilgili problemler ve ses sorunları olmuştur. Sistemsel sorunlara referans gösterilen diğer konular detaylı olarak aşağıdaki grafikte gösterilmektedir.</w:t>
      </w:r>
    </w:p>
    <w:p w14:paraId="74D735D4" w14:textId="13EF9B5A" w:rsidR="00E707D0" w:rsidRPr="00D45D8D" w:rsidRDefault="009D69DA" w:rsidP="00E707D0">
      <w:pPr>
        <w:tabs>
          <w:tab w:val="left" w:pos="902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 w14:anchorId="436A8835">
          <v:shape id="_x0000_i1026" type="#_x0000_t75" style="width:453.3pt;height:188.95pt">
            <v:imagedata r:id="rId9" o:title="2"/>
          </v:shape>
        </w:pict>
      </w:r>
    </w:p>
    <w:p w14:paraId="7F390D55" w14:textId="0A03B1C5" w:rsidR="00E41C76" w:rsidRPr="00D45D8D" w:rsidRDefault="00E41C76" w:rsidP="00E41C76">
      <w:pPr>
        <w:pStyle w:val="ListeParagraf"/>
        <w:tabs>
          <w:tab w:val="left" w:pos="902"/>
        </w:tabs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>1</w:t>
      </w:r>
      <w:r w:rsidR="000416EF">
        <w:rPr>
          <w:rFonts w:ascii="Times" w:hAnsi="Times"/>
          <w:sz w:val="24"/>
          <w:szCs w:val="24"/>
        </w:rPr>
        <w:t>.1.2.</w:t>
      </w:r>
      <w:r w:rsidRPr="00D45D8D">
        <w:rPr>
          <w:rFonts w:ascii="Times" w:hAnsi="Times"/>
          <w:sz w:val="24"/>
          <w:szCs w:val="24"/>
        </w:rPr>
        <w:t xml:space="preserve"> Psikolojik sorunlar</w:t>
      </w:r>
    </w:p>
    <w:p w14:paraId="4AC177E1" w14:textId="77777777" w:rsidR="00E41C76" w:rsidRPr="00D45D8D" w:rsidRDefault="009D69DA" w:rsidP="00E41C76">
      <w:pPr>
        <w:pStyle w:val="ListeParagraf"/>
        <w:tabs>
          <w:tab w:val="left" w:pos="902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171BAB4E">
          <v:shape id="_x0000_i1027" type="#_x0000_t75" alt="3" style="width:453.9pt;height:201.6pt;mso-width-percent:0;mso-height-percent:0;mso-width-percent:0;mso-height-percent:0">
            <v:imagedata r:id="rId10" o:title="3"/>
          </v:shape>
        </w:pict>
      </w:r>
    </w:p>
    <w:p w14:paraId="7B20D245" w14:textId="77777777" w:rsidR="00E41C76" w:rsidRPr="00D45D8D" w:rsidRDefault="00E41C76" w:rsidP="00E41C76">
      <w:pPr>
        <w:rPr>
          <w:rFonts w:ascii="Times" w:hAnsi="Times"/>
          <w:sz w:val="24"/>
          <w:szCs w:val="24"/>
        </w:rPr>
      </w:pPr>
    </w:p>
    <w:p w14:paraId="352F919C" w14:textId="77777777" w:rsidR="00E41C76" w:rsidRPr="00D45D8D" w:rsidRDefault="00E41C76" w:rsidP="00E41C76">
      <w:pPr>
        <w:rPr>
          <w:rFonts w:ascii="Times" w:hAnsi="Times"/>
          <w:sz w:val="24"/>
          <w:szCs w:val="24"/>
        </w:rPr>
      </w:pPr>
    </w:p>
    <w:p w14:paraId="7CF1E0EA" w14:textId="64B8B6CB" w:rsidR="00E41C76" w:rsidRPr="00D45D8D" w:rsidRDefault="00E41C76" w:rsidP="00E41C76">
      <w:pPr>
        <w:tabs>
          <w:tab w:val="left" w:pos="1327"/>
        </w:tabs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ab/>
      </w:r>
      <w:r w:rsidR="000416EF">
        <w:rPr>
          <w:rFonts w:ascii="Times" w:hAnsi="Times"/>
          <w:sz w:val="24"/>
          <w:szCs w:val="24"/>
        </w:rPr>
        <w:t xml:space="preserve">1.1.3. </w:t>
      </w:r>
      <w:r w:rsidRPr="00D45D8D">
        <w:rPr>
          <w:rFonts w:ascii="Times" w:hAnsi="Times"/>
          <w:sz w:val="24"/>
          <w:szCs w:val="24"/>
        </w:rPr>
        <w:t>Ders verimi ile ilgili sorunlar</w:t>
      </w:r>
      <w:r w:rsidR="009D69DA">
        <w:rPr>
          <w:rFonts w:ascii="Times" w:hAnsi="Times"/>
          <w:noProof/>
          <w:sz w:val="24"/>
          <w:szCs w:val="24"/>
        </w:rPr>
        <w:pict w14:anchorId="37FA3F83">
          <v:shape id="_x0000_i1028" type="#_x0000_t75" alt="4" style="width:452.15pt;height:191.8pt;mso-width-percent:0;mso-height-percent:0;mso-width-percent:0;mso-height-percent:0">
            <v:imagedata r:id="rId11" o:title="4"/>
          </v:shape>
        </w:pict>
      </w:r>
    </w:p>
    <w:p w14:paraId="664E69A4" w14:textId="77777777" w:rsidR="00E41C76" w:rsidRPr="00D45D8D" w:rsidRDefault="00E41C76" w:rsidP="00E41C76">
      <w:pPr>
        <w:rPr>
          <w:rFonts w:ascii="Times" w:hAnsi="Times"/>
          <w:sz w:val="24"/>
          <w:szCs w:val="24"/>
        </w:rPr>
      </w:pPr>
    </w:p>
    <w:p w14:paraId="6937A380" w14:textId="27247923" w:rsidR="00E41C76" w:rsidRDefault="00E41C76" w:rsidP="00E41C76">
      <w:pPr>
        <w:tabs>
          <w:tab w:val="left" w:pos="1252"/>
        </w:tabs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ab/>
      </w:r>
      <w:r w:rsidR="000416EF">
        <w:rPr>
          <w:rFonts w:ascii="Times" w:hAnsi="Times"/>
          <w:sz w:val="24"/>
          <w:szCs w:val="24"/>
        </w:rPr>
        <w:t xml:space="preserve">1.1.4. </w:t>
      </w:r>
      <w:r w:rsidRPr="00D45D8D">
        <w:rPr>
          <w:rFonts w:ascii="Times" w:hAnsi="Times"/>
          <w:sz w:val="24"/>
          <w:szCs w:val="24"/>
        </w:rPr>
        <w:t>Sınav Sorunları</w:t>
      </w:r>
    </w:p>
    <w:p w14:paraId="357D0BD4" w14:textId="79F36F64" w:rsidR="00E02F18" w:rsidRPr="00D45D8D" w:rsidRDefault="00E02F18" w:rsidP="00E41C76">
      <w:pPr>
        <w:tabs>
          <w:tab w:val="left" w:pos="1252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Arap Dili Eğitimi öğrencilerinin en çok yakındıkları sınav sorunu sınavlarda yeterli süre verilmemesidir. Bunu, çok sayıda kısa sınav yapılması, soruların açık olmaması, sistem donmaları ve soruların zorluğu takip etmektedir.</w:t>
      </w:r>
    </w:p>
    <w:p w14:paraId="1688470F" w14:textId="77777777" w:rsidR="00FF2922" w:rsidRPr="00D45D8D" w:rsidRDefault="009D69DA" w:rsidP="00E41C76">
      <w:pPr>
        <w:tabs>
          <w:tab w:val="left" w:pos="1252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7C613CAF">
          <v:shape id="_x0000_i1029" type="#_x0000_t75" alt="5" style="width:453.3pt;height:229.8pt;mso-width-percent:0;mso-height-percent:0;mso-width-percent:0;mso-height-percent:0">
            <v:imagedata r:id="rId12" o:title="5"/>
          </v:shape>
        </w:pict>
      </w:r>
    </w:p>
    <w:p w14:paraId="051AD0F6" w14:textId="77777777" w:rsidR="00FF2922" w:rsidRPr="00D45D8D" w:rsidRDefault="00FF2922" w:rsidP="00FF2922">
      <w:pPr>
        <w:rPr>
          <w:rFonts w:ascii="Times" w:hAnsi="Times"/>
          <w:sz w:val="24"/>
          <w:szCs w:val="24"/>
        </w:rPr>
      </w:pPr>
    </w:p>
    <w:p w14:paraId="70CF1DEB" w14:textId="2967E2B7" w:rsidR="00E41C76" w:rsidRPr="00D45D8D" w:rsidRDefault="00FF2922" w:rsidP="00FF2922">
      <w:pPr>
        <w:tabs>
          <w:tab w:val="left" w:pos="2392"/>
        </w:tabs>
        <w:rPr>
          <w:rFonts w:ascii="Times" w:hAnsi="Times"/>
          <w:sz w:val="24"/>
          <w:szCs w:val="24"/>
        </w:rPr>
      </w:pPr>
      <w:r w:rsidRPr="00D45D8D">
        <w:rPr>
          <w:rFonts w:ascii="Times" w:hAnsi="Times"/>
          <w:sz w:val="24"/>
          <w:szCs w:val="24"/>
        </w:rPr>
        <w:t>1.</w:t>
      </w:r>
      <w:r w:rsidR="00334757">
        <w:rPr>
          <w:rFonts w:ascii="Times" w:hAnsi="Times"/>
          <w:sz w:val="24"/>
          <w:szCs w:val="24"/>
        </w:rPr>
        <w:t xml:space="preserve">2. </w:t>
      </w:r>
      <w:r w:rsidRPr="00D45D8D">
        <w:rPr>
          <w:rFonts w:ascii="Times" w:hAnsi="Times"/>
          <w:sz w:val="24"/>
          <w:szCs w:val="24"/>
        </w:rPr>
        <w:t>Arap Dili Eğitimi Anabilim Dalı öğrencilerinin ankete verdikleri cevaplar incelenmiştir ve bu incelemenin sonucunda öğrenciler tarafından bahsedilmiş olan memnuniyetler aşağıda belirtilmiştir.</w:t>
      </w:r>
    </w:p>
    <w:p w14:paraId="54BBB52F" w14:textId="77777777" w:rsidR="00FF2922" w:rsidRPr="00D45D8D" w:rsidRDefault="009D69DA" w:rsidP="00FF2922">
      <w:pPr>
        <w:tabs>
          <w:tab w:val="left" w:pos="2392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7DB015A0">
          <v:shape id="_x0000_i1030" type="#_x0000_t75" alt="6" style="width:453.3pt;height:183.15pt;mso-width-percent:0;mso-height-percent:0;mso-width-percent:0;mso-height-percent:0">
            <v:imagedata r:id="rId13" o:title="6"/>
          </v:shape>
        </w:pict>
      </w:r>
    </w:p>
    <w:p w14:paraId="4022ACCF" w14:textId="77777777" w:rsidR="00FF2922" w:rsidRPr="00D45D8D" w:rsidRDefault="00FF2922" w:rsidP="00FF2922">
      <w:pPr>
        <w:rPr>
          <w:rFonts w:ascii="Times" w:hAnsi="Times"/>
          <w:sz w:val="24"/>
          <w:szCs w:val="24"/>
        </w:rPr>
      </w:pPr>
    </w:p>
    <w:p w14:paraId="0D4C47C9" w14:textId="77777777" w:rsidR="00FF2922" w:rsidRPr="00D45D8D" w:rsidRDefault="00FF2922" w:rsidP="00FF2922">
      <w:pPr>
        <w:rPr>
          <w:rFonts w:ascii="Times" w:hAnsi="Times"/>
          <w:sz w:val="24"/>
          <w:szCs w:val="24"/>
        </w:rPr>
      </w:pPr>
    </w:p>
    <w:p w14:paraId="426AA18B" w14:textId="77777777" w:rsidR="00FF2922" w:rsidRPr="00D45D8D" w:rsidRDefault="00FF2922" w:rsidP="00FF2922">
      <w:pPr>
        <w:rPr>
          <w:rFonts w:ascii="Times" w:hAnsi="Times"/>
          <w:sz w:val="24"/>
          <w:szCs w:val="24"/>
        </w:rPr>
      </w:pPr>
    </w:p>
    <w:p w14:paraId="0FC41BD4" w14:textId="78472752" w:rsidR="00FF2922" w:rsidRPr="00D45D8D" w:rsidRDefault="00334757" w:rsidP="00FF2922">
      <w:pPr>
        <w:tabs>
          <w:tab w:val="left" w:pos="1891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1.3. </w:t>
      </w:r>
      <w:r w:rsidR="00FF2922" w:rsidRPr="00D45D8D">
        <w:rPr>
          <w:rFonts w:ascii="Times" w:hAnsi="Times"/>
          <w:sz w:val="24"/>
          <w:szCs w:val="24"/>
        </w:rPr>
        <w:t xml:space="preserve"> Arap Dili Eğitimi Anabilim Dalı öğrencilerinin ankete verdikleri cevaplar incelenmiştir ve bu incelemenin sonucunda öğrenciler tarafından bahsedilmiş olan öneriler ve tekrar edilme sıklıkları 5 kategoride gruplandırılarak aşağıda belirtilmiştir.</w:t>
      </w:r>
    </w:p>
    <w:p w14:paraId="716C4EAF" w14:textId="77777777" w:rsidR="00B02441" w:rsidRPr="00D45D8D" w:rsidRDefault="00B02441" w:rsidP="00FF2922">
      <w:pPr>
        <w:tabs>
          <w:tab w:val="left" w:pos="1891"/>
        </w:tabs>
        <w:rPr>
          <w:rFonts w:ascii="Times" w:hAnsi="Times"/>
          <w:sz w:val="24"/>
          <w:szCs w:val="24"/>
        </w:rPr>
      </w:pPr>
    </w:p>
    <w:p w14:paraId="63137207" w14:textId="77777777" w:rsidR="00B02441" w:rsidRPr="00D45D8D" w:rsidRDefault="009D69DA" w:rsidP="00FF2922">
      <w:pPr>
        <w:tabs>
          <w:tab w:val="left" w:pos="1891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4FC7476E">
          <v:shape id="_x0000_i1031" type="#_x0000_t75" alt="7" style="width:453.3pt;height:185.45pt;mso-width-percent:0;mso-height-percent:0;mso-width-percent:0;mso-height-percent:0">
            <v:imagedata r:id="rId14" o:title="7"/>
          </v:shape>
        </w:pict>
      </w:r>
    </w:p>
    <w:p w14:paraId="7C0A6A74" w14:textId="77777777" w:rsidR="00B02441" w:rsidRPr="00D45D8D" w:rsidRDefault="00B02441" w:rsidP="00B02441">
      <w:pPr>
        <w:rPr>
          <w:rFonts w:ascii="Times" w:hAnsi="Times"/>
          <w:sz w:val="24"/>
          <w:szCs w:val="24"/>
        </w:rPr>
      </w:pPr>
    </w:p>
    <w:p w14:paraId="36A2E445" w14:textId="77777777" w:rsidR="00B02441" w:rsidRPr="00D45D8D" w:rsidRDefault="00B02441" w:rsidP="00B02441">
      <w:pPr>
        <w:rPr>
          <w:rFonts w:ascii="Times" w:hAnsi="Times"/>
          <w:sz w:val="24"/>
          <w:szCs w:val="24"/>
        </w:rPr>
      </w:pPr>
    </w:p>
    <w:p w14:paraId="221BF5EC" w14:textId="088A6817" w:rsidR="00FF2922" w:rsidRPr="00D45D8D" w:rsidRDefault="00334757" w:rsidP="00B02441">
      <w:pPr>
        <w:tabs>
          <w:tab w:val="left" w:pos="1903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 xml:space="preserve">1.3.1. </w:t>
      </w:r>
      <w:r w:rsidR="00B02441" w:rsidRPr="00D45D8D">
        <w:rPr>
          <w:rFonts w:ascii="Times" w:hAnsi="Times"/>
          <w:sz w:val="24"/>
          <w:szCs w:val="24"/>
        </w:rPr>
        <w:t>Derslerle ilgili öneriler</w:t>
      </w:r>
    </w:p>
    <w:p w14:paraId="25B623D2" w14:textId="77777777" w:rsidR="00B02441" w:rsidRPr="00D45D8D" w:rsidRDefault="009D69DA" w:rsidP="00B02441">
      <w:pPr>
        <w:tabs>
          <w:tab w:val="left" w:pos="1903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0C1F40F7">
          <v:shape id="_x0000_i1032" type="#_x0000_t75" alt="8" style="width:452.75pt;height:205.05pt;mso-width-percent:0;mso-height-percent:0;mso-width-percent:0;mso-height-percent:0">
            <v:imagedata r:id="rId15" o:title="8"/>
          </v:shape>
        </w:pict>
      </w:r>
    </w:p>
    <w:p w14:paraId="5788F4E5" w14:textId="1A079B29" w:rsidR="006146DF" w:rsidRPr="00D45D8D" w:rsidRDefault="00334757" w:rsidP="00B02441">
      <w:pPr>
        <w:tabs>
          <w:tab w:val="left" w:pos="1903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ab/>
        <w:t xml:space="preserve">1.3.2. </w:t>
      </w:r>
      <w:r w:rsidR="006146DF" w:rsidRPr="00D45D8D">
        <w:rPr>
          <w:rFonts w:ascii="Times" w:hAnsi="Times"/>
          <w:sz w:val="24"/>
          <w:szCs w:val="24"/>
        </w:rPr>
        <w:t>Genel öneriler</w:t>
      </w:r>
      <w:r w:rsidR="009D69DA">
        <w:rPr>
          <w:rFonts w:ascii="Times" w:hAnsi="Times"/>
          <w:noProof/>
          <w:sz w:val="24"/>
          <w:szCs w:val="24"/>
        </w:rPr>
        <w:pict w14:anchorId="362B4600">
          <v:shape id="_x0000_i1033" type="#_x0000_t75" alt="9" style="width:453.3pt;height:183.15pt;mso-width-percent:0;mso-height-percent:0;mso-width-percent:0;mso-height-percent:0">
            <v:imagedata r:id="rId16" o:title="9"/>
          </v:shape>
        </w:pict>
      </w:r>
    </w:p>
    <w:p w14:paraId="3C27EB94" w14:textId="77777777" w:rsidR="006146DF" w:rsidRPr="00D45D8D" w:rsidRDefault="006146DF" w:rsidP="006146DF">
      <w:pPr>
        <w:rPr>
          <w:rFonts w:ascii="Times" w:hAnsi="Times"/>
          <w:sz w:val="24"/>
          <w:szCs w:val="24"/>
        </w:rPr>
      </w:pPr>
    </w:p>
    <w:p w14:paraId="6285664E" w14:textId="4570C1CF" w:rsidR="006146DF" w:rsidRPr="00D45D8D" w:rsidRDefault="00334757" w:rsidP="006146DF">
      <w:pPr>
        <w:tabs>
          <w:tab w:val="left" w:pos="335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  1.3.3.</w:t>
      </w:r>
      <w:r w:rsidR="006146DF" w:rsidRPr="00D45D8D">
        <w:rPr>
          <w:rFonts w:ascii="Times" w:hAnsi="Times"/>
          <w:sz w:val="24"/>
          <w:szCs w:val="24"/>
        </w:rPr>
        <w:t xml:space="preserve"> Sistemsel Öneriler</w:t>
      </w:r>
    </w:p>
    <w:p w14:paraId="32B29A80" w14:textId="77777777" w:rsidR="006146DF" w:rsidRPr="00D45D8D" w:rsidRDefault="009D69DA" w:rsidP="006146DF">
      <w:pPr>
        <w:tabs>
          <w:tab w:val="left" w:pos="335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0C5F6D27">
          <v:shape id="_x0000_i1034" type="#_x0000_t75" alt="10" style="width:453.9pt;height:203.9pt;mso-width-percent:0;mso-height-percent:0;mso-width-percent:0;mso-height-percent:0">
            <v:imagedata r:id="rId17" o:title="10"/>
          </v:shape>
        </w:pict>
      </w:r>
    </w:p>
    <w:p w14:paraId="08DDE404" w14:textId="77777777" w:rsidR="006146DF" w:rsidRPr="00D45D8D" w:rsidRDefault="006146DF" w:rsidP="006146DF">
      <w:pPr>
        <w:rPr>
          <w:rFonts w:ascii="Times" w:hAnsi="Times"/>
          <w:sz w:val="24"/>
          <w:szCs w:val="24"/>
        </w:rPr>
      </w:pPr>
    </w:p>
    <w:p w14:paraId="438113D1" w14:textId="77777777" w:rsidR="006146DF" w:rsidRPr="00D45D8D" w:rsidRDefault="006146DF" w:rsidP="006146DF">
      <w:pPr>
        <w:rPr>
          <w:rFonts w:ascii="Times" w:hAnsi="Times"/>
          <w:sz w:val="24"/>
          <w:szCs w:val="24"/>
        </w:rPr>
      </w:pPr>
    </w:p>
    <w:p w14:paraId="49E212C4" w14:textId="5A9B2552" w:rsidR="006146DF" w:rsidRPr="00D45D8D" w:rsidRDefault="00334757" w:rsidP="006146DF">
      <w:pPr>
        <w:tabs>
          <w:tab w:val="left" w:pos="581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  1.3.4. </w:t>
      </w:r>
      <w:r w:rsidR="006146DF" w:rsidRPr="00D45D8D">
        <w:rPr>
          <w:rFonts w:ascii="Times" w:hAnsi="Times"/>
          <w:sz w:val="24"/>
          <w:szCs w:val="24"/>
        </w:rPr>
        <w:t>Öğretim elemanları ile ilgili öneriler</w:t>
      </w:r>
    </w:p>
    <w:p w14:paraId="00F6BAE1" w14:textId="77777777" w:rsidR="006146DF" w:rsidRPr="00D45D8D" w:rsidRDefault="00E06145" w:rsidP="006146DF">
      <w:pPr>
        <w:tabs>
          <w:tab w:val="left" w:pos="581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 w14:anchorId="2CE716C4">
          <v:shape id="_x0000_i1035" type="#_x0000_t75" alt="11" style="width:452.75pt;height:208.5pt;mso-width-percent:0;mso-height-percent:0;mso-width-percent:0;mso-height-percent:0">
            <v:imagedata r:id="rId18" o:title="11"/>
          </v:shape>
        </w:pict>
      </w:r>
    </w:p>
    <w:p w14:paraId="146BFCC4" w14:textId="7F09D638" w:rsidR="006146DF" w:rsidRPr="00D45D8D" w:rsidRDefault="00334757" w:rsidP="006146DF">
      <w:pPr>
        <w:tabs>
          <w:tab w:val="left" w:pos="581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   </w:t>
      </w:r>
      <w:r w:rsidR="006146DF" w:rsidRPr="00D45D8D">
        <w:rPr>
          <w:rFonts w:ascii="Times" w:hAnsi="Times"/>
          <w:sz w:val="24"/>
          <w:szCs w:val="24"/>
        </w:rPr>
        <w:t>1.</w:t>
      </w:r>
      <w:r>
        <w:rPr>
          <w:rFonts w:ascii="Times" w:hAnsi="Times"/>
          <w:sz w:val="24"/>
          <w:szCs w:val="24"/>
        </w:rPr>
        <w:t>3</w:t>
      </w:r>
      <w:r w:rsidR="006146DF" w:rsidRPr="00D45D8D">
        <w:rPr>
          <w:rFonts w:ascii="Times" w:hAnsi="Times"/>
          <w:sz w:val="24"/>
          <w:szCs w:val="24"/>
        </w:rPr>
        <w:t>.5</w:t>
      </w:r>
      <w:r>
        <w:rPr>
          <w:rFonts w:ascii="Times" w:hAnsi="Times"/>
          <w:sz w:val="24"/>
          <w:szCs w:val="24"/>
        </w:rPr>
        <w:t xml:space="preserve">. </w:t>
      </w:r>
      <w:r w:rsidR="006146DF" w:rsidRPr="00D45D8D">
        <w:rPr>
          <w:rFonts w:ascii="Times" w:hAnsi="Times"/>
          <w:sz w:val="24"/>
          <w:szCs w:val="24"/>
        </w:rPr>
        <w:t>Sınavlarla ilgili öneriler</w:t>
      </w:r>
    </w:p>
    <w:p w14:paraId="0DCCB96F" w14:textId="77777777" w:rsidR="006146DF" w:rsidRPr="00D45D8D" w:rsidRDefault="00E06145" w:rsidP="006146DF">
      <w:pPr>
        <w:tabs>
          <w:tab w:val="left" w:pos="581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0008C688">
          <v:shape id="_x0000_i1036" type="#_x0000_t75" alt="12" style="width:453.9pt;height:206.8pt;mso-width-percent:0;mso-height-percent:0;mso-width-percent:0;mso-height-percent:0">
            <v:imagedata r:id="rId19" o:title="12"/>
          </v:shape>
        </w:pict>
      </w:r>
    </w:p>
    <w:p w14:paraId="01F28838" w14:textId="346BA836" w:rsidR="006146DF" w:rsidRPr="00D45D8D" w:rsidRDefault="00334757" w:rsidP="006146DF">
      <w:pPr>
        <w:tabs>
          <w:tab w:val="left" w:pos="581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</w:t>
      </w:r>
      <w:r w:rsidR="006146DF" w:rsidRPr="00D45D8D">
        <w:rPr>
          <w:rFonts w:ascii="Times" w:hAnsi="Times"/>
          <w:sz w:val="24"/>
          <w:szCs w:val="24"/>
        </w:rPr>
        <w:t xml:space="preserve"> İngiliz Dili Eğitimi Anabilim Dalı öğrencilerinin ankete verdikleri cevaplar incelenmiştir ve bu incelemenin sonucunda öğrenciler tarafından bahsedilmiş olan sorunları ve tekrar edilme sıklıkları 5 kategoride gruplandırılarak aşağıda belirtilmiştir.</w:t>
      </w:r>
    </w:p>
    <w:p w14:paraId="5060809B" w14:textId="6A278922" w:rsidR="006146DF" w:rsidRDefault="00334757" w:rsidP="006146DF">
      <w:pPr>
        <w:tabs>
          <w:tab w:val="left" w:pos="5810"/>
        </w:tabs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sz w:val="24"/>
          <w:szCs w:val="24"/>
        </w:rPr>
        <w:t>2.1. İngiliz Dili Eğitimi Uzaktan Eğitimle ilgili Sorunlar</w:t>
      </w:r>
    </w:p>
    <w:p w14:paraId="09C4DB76" w14:textId="609106C9" w:rsidR="00CD38B0" w:rsidRPr="00D45D8D" w:rsidRDefault="00E06145" w:rsidP="006146DF">
      <w:pPr>
        <w:tabs>
          <w:tab w:val="left" w:pos="581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 w14:anchorId="5E59C34B">
          <v:shape id="_x0000_i1037" type="#_x0000_t75" style="width:452.75pt;height:214.25pt">
            <v:imagedata r:id="rId20" o:title="13"/>
          </v:shape>
        </w:pict>
      </w:r>
    </w:p>
    <w:p w14:paraId="21329B9C" w14:textId="77777777" w:rsidR="006146DF" w:rsidRPr="00D45D8D" w:rsidRDefault="006146DF" w:rsidP="006146DF">
      <w:pPr>
        <w:tabs>
          <w:tab w:val="left" w:pos="5810"/>
        </w:tabs>
        <w:rPr>
          <w:rFonts w:ascii="Times" w:hAnsi="Times"/>
          <w:sz w:val="24"/>
          <w:szCs w:val="24"/>
        </w:rPr>
      </w:pPr>
    </w:p>
    <w:p w14:paraId="2D886193" w14:textId="77777777" w:rsidR="006146DF" w:rsidRPr="00D45D8D" w:rsidRDefault="006146DF" w:rsidP="006146DF">
      <w:pPr>
        <w:rPr>
          <w:rFonts w:ascii="Times" w:hAnsi="Times"/>
          <w:sz w:val="24"/>
          <w:szCs w:val="24"/>
        </w:rPr>
      </w:pPr>
    </w:p>
    <w:p w14:paraId="64141D31" w14:textId="28C728E0" w:rsidR="006146DF" w:rsidRDefault="00334757" w:rsidP="004958D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2.1.</w:t>
      </w:r>
      <w:r w:rsidR="006146DF" w:rsidRPr="00D45D8D">
        <w:rPr>
          <w:rFonts w:ascii="Times" w:hAnsi="Times"/>
          <w:sz w:val="24"/>
          <w:szCs w:val="24"/>
        </w:rPr>
        <w:t>1</w:t>
      </w:r>
      <w:r>
        <w:rPr>
          <w:rFonts w:ascii="Times" w:hAnsi="Times"/>
          <w:sz w:val="24"/>
          <w:szCs w:val="24"/>
        </w:rPr>
        <w:t xml:space="preserve">. </w:t>
      </w:r>
      <w:r w:rsidR="004958DF" w:rsidRPr="00D45D8D">
        <w:rPr>
          <w:rFonts w:ascii="Times" w:hAnsi="Times"/>
          <w:sz w:val="24"/>
          <w:szCs w:val="24"/>
        </w:rPr>
        <w:t>Derslerle ilgili sorunlar</w:t>
      </w:r>
    </w:p>
    <w:p w14:paraId="0B053BC1" w14:textId="210CFAFF" w:rsidR="00E02F18" w:rsidRPr="00D45D8D" w:rsidRDefault="00E02F18" w:rsidP="004958DF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Öğrencilerin derslerle ilgili değindikleri pek çok sorun olmuştur. Öğrenciler tarafından en çok bahsedilen ders sorunları; çok fazla ödev verilmesi, derslere odaklanamama ve </w:t>
      </w:r>
      <w:proofErr w:type="spellStart"/>
      <w:r>
        <w:rPr>
          <w:rFonts w:ascii="Times" w:hAnsi="Times"/>
          <w:sz w:val="24"/>
          <w:szCs w:val="24"/>
        </w:rPr>
        <w:t>seneto</w:t>
      </w:r>
      <w:proofErr w:type="spellEnd"/>
      <w:r>
        <w:rPr>
          <w:rFonts w:ascii="Times" w:hAnsi="Times"/>
          <w:sz w:val="24"/>
          <w:szCs w:val="24"/>
        </w:rPr>
        <w:t xml:space="preserve"> kararlarına uyulmaması(derslerin süresi ile ilgili) olmuştur.</w:t>
      </w:r>
    </w:p>
    <w:p w14:paraId="72B0C401" w14:textId="77777777" w:rsidR="004958DF" w:rsidRPr="00D45D8D" w:rsidRDefault="009D69DA" w:rsidP="004958DF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4221390A">
          <v:shape id="_x0000_i1038" type="#_x0000_t75" alt="14" style="width:453.9pt;height:188.95pt;mso-width-percent:0;mso-height-percent:0;mso-width-percent:0;mso-height-percent:0">
            <v:imagedata r:id="rId21" o:title="14"/>
          </v:shape>
        </w:pict>
      </w:r>
    </w:p>
    <w:p w14:paraId="025C4717" w14:textId="77777777" w:rsidR="004958DF" w:rsidRPr="00D45D8D" w:rsidRDefault="004958DF" w:rsidP="004958DF">
      <w:pPr>
        <w:rPr>
          <w:rFonts w:ascii="Times" w:hAnsi="Times"/>
          <w:sz w:val="24"/>
          <w:szCs w:val="24"/>
        </w:rPr>
      </w:pPr>
    </w:p>
    <w:p w14:paraId="291FE00D" w14:textId="774D81AE" w:rsidR="004958DF" w:rsidRPr="00D45D8D" w:rsidRDefault="00334757" w:rsidP="004958DF">
      <w:pPr>
        <w:tabs>
          <w:tab w:val="left" w:pos="19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2.1</w:t>
      </w:r>
      <w:r w:rsidR="004958DF" w:rsidRPr="00D45D8D">
        <w:rPr>
          <w:rFonts w:ascii="Times" w:hAnsi="Times"/>
          <w:sz w:val="24"/>
          <w:szCs w:val="24"/>
        </w:rPr>
        <w:t>.2</w:t>
      </w:r>
      <w:r>
        <w:rPr>
          <w:rFonts w:ascii="Times" w:hAnsi="Times"/>
          <w:sz w:val="24"/>
          <w:szCs w:val="24"/>
        </w:rPr>
        <w:t xml:space="preserve">. </w:t>
      </w:r>
      <w:r w:rsidR="004958DF" w:rsidRPr="00D45D8D">
        <w:rPr>
          <w:rFonts w:ascii="Times" w:hAnsi="Times"/>
          <w:sz w:val="24"/>
          <w:szCs w:val="24"/>
        </w:rPr>
        <w:t>Öğretim elemanları ile ilgili sorunlar</w:t>
      </w:r>
    </w:p>
    <w:p w14:paraId="46E30A06" w14:textId="77777777" w:rsidR="004958DF" w:rsidRPr="00D45D8D" w:rsidRDefault="004958DF" w:rsidP="004958DF">
      <w:pPr>
        <w:tabs>
          <w:tab w:val="left" w:pos="1916"/>
        </w:tabs>
        <w:rPr>
          <w:rFonts w:ascii="Times" w:hAnsi="Times"/>
          <w:sz w:val="24"/>
          <w:szCs w:val="24"/>
        </w:rPr>
      </w:pPr>
    </w:p>
    <w:p w14:paraId="0F04549C" w14:textId="77777777" w:rsidR="004958DF" w:rsidRPr="00D45D8D" w:rsidRDefault="009D69DA" w:rsidP="004958DF">
      <w:pPr>
        <w:tabs>
          <w:tab w:val="left" w:pos="19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 w14:anchorId="0A658D41">
          <v:shape id="_x0000_i1039" type="#_x0000_t75" alt="15" style="width:452.15pt;height:195.85pt;mso-width-percent:0;mso-height-percent:0;mso-width-percent:0;mso-height-percent:0">
            <v:imagedata r:id="rId22" o:title="15"/>
          </v:shape>
        </w:pict>
      </w:r>
    </w:p>
    <w:p w14:paraId="342EA2A3" w14:textId="77777777" w:rsidR="004958DF" w:rsidRPr="00D45D8D" w:rsidRDefault="004958DF" w:rsidP="004958DF">
      <w:pPr>
        <w:rPr>
          <w:rFonts w:ascii="Times" w:hAnsi="Times"/>
          <w:sz w:val="24"/>
          <w:szCs w:val="24"/>
        </w:rPr>
      </w:pPr>
    </w:p>
    <w:p w14:paraId="7C22295E" w14:textId="697F9582" w:rsidR="004958DF" w:rsidRPr="00D45D8D" w:rsidRDefault="00334757" w:rsidP="004958DF">
      <w:pPr>
        <w:tabs>
          <w:tab w:val="left" w:pos="20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2.1.3. </w:t>
      </w:r>
      <w:r w:rsidR="004958DF" w:rsidRPr="00D45D8D">
        <w:rPr>
          <w:rFonts w:ascii="Times" w:hAnsi="Times"/>
          <w:sz w:val="24"/>
          <w:szCs w:val="24"/>
        </w:rPr>
        <w:t>Sınavlarla ilgili sorunlar</w:t>
      </w:r>
    </w:p>
    <w:p w14:paraId="4599F967" w14:textId="77777777" w:rsidR="004958DF" w:rsidRPr="00D45D8D" w:rsidRDefault="009D69DA" w:rsidP="004958DF">
      <w:pPr>
        <w:tabs>
          <w:tab w:val="left" w:pos="20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1CCC464A">
          <v:shape id="_x0000_i1040" type="#_x0000_t75" alt="16" style="width:453.9pt;height:194.1pt;mso-width-percent:0;mso-height-percent:0;mso-width-percent:0;mso-height-percent:0">
            <v:imagedata r:id="rId23" o:title="16"/>
          </v:shape>
        </w:pict>
      </w:r>
    </w:p>
    <w:p w14:paraId="3F01C0CE" w14:textId="78EBBE8B" w:rsidR="004958DF" w:rsidRPr="00D45D8D" w:rsidRDefault="00334757" w:rsidP="004958DF">
      <w:pPr>
        <w:tabs>
          <w:tab w:val="left" w:pos="20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2.1.4. </w:t>
      </w:r>
      <w:r w:rsidR="004958DF" w:rsidRPr="00D45D8D">
        <w:rPr>
          <w:rFonts w:ascii="Times" w:hAnsi="Times"/>
          <w:sz w:val="24"/>
          <w:szCs w:val="24"/>
        </w:rPr>
        <w:t>Sistemsel sorunlar</w:t>
      </w:r>
    </w:p>
    <w:p w14:paraId="414E7740" w14:textId="77777777" w:rsidR="004958DF" w:rsidRPr="00D45D8D" w:rsidRDefault="00E06145" w:rsidP="004958DF">
      <w:pPr>
        <w:tabs>
          <w:tab w:val="left" w:pos="20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 w14:anchorId="21F6E5A5">
          <v:shape id="_x0000_i1041" type="#_x0000_t75" alt="17" style="width:453.9pt;height:213.1pt;mso-width-percent:0;mso-height-percent:0;mso-width-percent:0;mso-height-percent:0">
            <v:imagedata r:id="rId24" o:title="17"/>
          </v:shape>
        </w:pict>
      </w:r>
    </w:p>
    <w:p w14:paraId="7A41B8F9" w14:textId="3AAF521E" w:rsidR="004958DF" w:rsidRPr="00D45D8D" w:rsidRDefault="00334757" w:rsidP="004958DF">
      <w:pPr>
        <w:tabs>
          <w:tab w:val="left" w:pos="20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2.1.5. </w:t>
      </w:r>
      <w:r w:rsidR="004958DF" w:rsidRPr="00D45D8D">
        <w:rPr>
          <w:rFonts w:ascii="Times" w:hAnsi="Times"/>
          <w:sz w:val="24"/>
          <w:szCs w:val="24"/>
        </w:rPr>
        <w:t>Genel sorunlar</w:t>
      </w:r>
    </w:p>
    <w:p w14:paraId="466229C9" w14:textId="77777777" w:rsidR="004958DF" w:rsidRPr="00D45D8D" w:rsidRDefault="009D69DA" w:rsidP="004958DF">
      <w:pPr>
        <w:tabs>
          <w:tab w:val="left" w:pos="20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577FCA7C">
          <v:shape id="_x0000_i1042" type="#_x0000_t75" alt="18" style="width:452.75pt;height:198.7pt;mso-width-percent:0;mso-height-percent:0;mso-width-percent:0;mso-height-percent:0">
            <v:imagedata r:id="rId25" o:title="18"/>
          </v:shape>
        </w:pict>
      </w:r>
    </w:p>
    <w:p w14:paraId="3EE9CB47" w14:textId="36750A4A" w:rsidR="00B34891" w:rsidRPr="00D45D8D" w:rsidRDefault="00334757" w:rsidP="004958DF">
      <w:pPr>
        <w:tabs>
          <w:tab w:val="left" w:pos="2016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2.2. </w:t>
      </w:r>
      <w:r w:rsidR="00B34891" w:rsidRPr="00D45D8D">
        <w:rPr>
          <w:rFonts w:ascii="Times" w:hAnsi="Times"/>
          <w:sz w:val="24"/>
          <w:szCs w:val="24"/>
        </w:rPr>
        <w:t xml:space="preserve"> İngiliz Dili Eğitimi Anabilim Dalı öğrencilerinin ankete verdikleri cevaplar incelenmiştir ve bu incelemenin sonucunda öğrenciler tarafından bahsedilmiş olan memnuniyetler ve tekrar </w:t>
      </w:r>
      <w:r w:rsidR="00B34891" w:rsidRPr="00D45D8D">
        <w:rPr>
          <w:rFonts w:ascii="Times" w:hAnsi="Times"/>
          <w:sz w:val="24"/>
          <w:szCs w:val="24"/>
        </w:rPr>
        <w:lastRenderedPageBreak/>
        <w:t xml:space="preserve">edilme sıklıkları aşağıda belirtilmiştir. </w:t>
      </w:r>
      <w:r w:rsidR="00B34891" w:rsidRPr="00D45D8D">
        <w:rPr>
          <w:rFonts w:ascii="Times" w:hAnsi="Times"/>
          <w:noProof/>
          <w:sz w:val="24"/>
          <w:szCs w:val="24"/>
          <w:lang w:eastAsia="tr-TR"/>
        </w:rPr>
        <w:drawing>
          <wp:inline distT="0" distB="0" distL="0" distR="0" wp14:anchorId="61E3E072" wp14:editId="7E26594A">
            <wp:extent cx="5756910" cy="2647950"/>
            <wp:effectExtent l="0" t="0" r="0" b="0"/>
            <wp:docPr id="2" name="Resim 2" descr="C:\Users\Esra\AppData\Local\Microsoft\Windows\INetCache\Content.Word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sra\AppData\Local\Microsoft\Windows\INetCache\Content.Word\19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32AB" w14:textId="77777777" w:rsidR="00B34891" w:rsidRPr="00D45D8D" w:rsidRDefault="00B34891" w:rsidP="00B34891">
      <w:pPr>
        <w:rPr>
          <w:rFonts w:ascii="Times" w:hAnsi="Times"/>
          <w:sz w:val="24"/>
          <w:szCs w:val="24"/>
        </w:rPr>
      </w:pPr>
    </w:p>
    <w:p w14:paraId="632C95B9" w14:textId="24818616" w:rsidR="00B34891" w:rsidRPr="00D45D8D" w:rsidRDefault="00334757" w:rsidP="00B3489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2.3. </w:t>
      </w:r>
      <w:r w:rsidR="00B34891" w:rsidRPr="00D45D8D">
        <w:rPr>
          <w:rFonts w:ascii="Times" w:hAnsi="Times"/>
          <w:sz w:val="24"/>
          <w:szCs w:val="24"/>
        </w:rPr>
        <w:t>İngiliz Dili Eğitimi Anabilim Dalı öğrencilerinin ankete verdikleri cevaplar incelenmiştir ve bu incelemenin sonucunda öğrenciler tarafından bahsedilmiş olan öneriler ve tekrar edilme sıklıkları aşağıda belirtilmiştir.</w:t>
      </w:r>
    </w:p>
    <w:p w14:paraId="4078BE9C" w14:textId="77777777" w:rsidR="00983AA2" w:rsidRPr="00D45D8D" w:rsidRDefault="00E06145" w:rsidP="00B34891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203C70F5">
          <v:shape id="_x0000_i1043" type="#_x0000_t75" alt="20" style="width:452.75pt;height:203.9pt;mso-width-percent:0;mso-height-percent:0;mso-width-percent:0;mso-height-percent:0">
            <v:imagedata r:id="rId27" o:title="20"/>
          </v:shape>
        </w:pict>
      </w:r>
    </w:p>
    <w:p w14:paraId="73354FCB" w14:textId="77777777" w:rsidR="00983AA2" w:rsidRPr="00D45D8D" w:rsidRDefault="00983AA2" w:rsidP="00983AA2">
      <w:pPr>
        <w:rPr>
          <w:rFonts w:ascii="Times" w:hAnsi="Times"/>
          <w:sz w:val="24"/>
          <w:szCs w:val="24"/>
        </w:rPr>
      </w:pPr>
    </w:p>
    <w:p w14:paraId="5F4318E1" w14:textId="77777777" w:rsidR="00983AA2" w:rsidRPr="00D45D8D" w:rsidRDefault="00983AA2" w:rsidP="00983AA2">
      <w:pPr>
        <w:rPr>
          <w:rFonts w:ascii="Times" w:hAnsi="Times"/>
          <w:sz w:val="24"/>
          <w:szCs w:val="24"/>
        </w:rPr>
      </w:pPr>
    </w:p>
    <w:p w14:paraId="2C1E4C93" w14:textId="15B02C04" w:rsidR="00B34891" w:rsidRPr="00D45D8D" w:rsidRDefault="00334757" w:rsidP="00983AA2">
      <w:pPr>
        <w:ind w:firstLine="708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2.3.1. </w:t>
      </w:r>
      <w:r w:rsidR="00983AA2" w:rsidRPr="00D45D8D">
        <w:rPr>
          <w:rFonts w:ascii="Times" w:hAnsi="Times"/>
          <w:sz w:val="24"/>
          <w:szCs w:val="24"/>
        </w:rPr>
        <w:t>Derslerle ilgili öneriler</w:t>
      </w:r>
    </w:p>
    <w:p w14:paraId="216C7F44" w14:textId="7C4EB20D" w:rsidR="00983AA2" w:rsidRPr="00D45D8D" w:rsidRDefault="00E06145" w:rsidP="00210AFC">
      <w:pPr>
        <w:ind w:firstLine="708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 w14:anchorId="0F363F78">
          <v:shape id="_x0000_i1044" type="#_x0000_t75" style="width:452.75pt;height:210.8pt">
            <v:imagedata r:id="rId28" o:title="21"/>
          </v:shape>
        </w:pict>
      </w:r>
    </w:p>
    <w:p w14:paraId="5A5B21B4" w14:textId="77777777" w:rsidR="00983AA2" w:rsidRPr="00D45D8D" w:rsidRDefault="00983AA2" w:rsidP="00983AA2">
      <w:pPr>
        <w:rPr>
          <w:rFonts w:ascii="Times" w:hAnsi="Times"/>
          <w:sz w:val="24"/>
          <w:szCs w:val="24"/>
        </w:rPr>
      </w:pPr>
    </w:p>
    <w:p w14:paraId="7528D399" w14:textId="5526F81B" w:rsidR="00983AA2" w:rsidRPr="00D45D8D" w:rsidRDefault="00334757" w:rsidP="00983AA2">
      <w:pPr>
        <w:tabs>
          <w:tab w:val="left" w:pos="268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2.3.2. </w:t>
      </w:r>
      <w:r w:rsidR="00983AA2" w:rsidRPr="00D45D8D">
        <w:rPr>
          <w:rFonts w:ascii="Times" w:hAnsi="Times"/>
          <w:sz w:val="24"/>
          <w:szCs w:val="24"/>
        </w:rPr>
        <w:t>Öğretim elemanları ile ilgili öneriler</w:t>
      </w:r>
    </w:p>
    <w:p w14:paraId="3A4A9349" w14:textId="77777777" w:rsidR="00983AA2" w:rsidRPr="00D45D8D" w:rsidRDefault="009D69DA" w:rsidP="00983AA2">
      <w:pPr>
        <w:tabs>
          <w:tab w:val="left" w:pos="2680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0DBC15A6">
          <v:shape id="_x0000_i1045" type="#_x0000_t75" alt="22" style="width:454.45pt;height:199.3pt;mso-width-percent:0;mso-height-percent:0;mso-width-percent:0;mso-height-percent:0">
            <v:imagedata r:id="rId29" o:title="22"/>
          </v:shape>
        </w:pict>
      </w:r>
    </w:p>
    <w:p w14:paraId="5A01375A" w14:textId="77777777" w:rsidR="00983AA2" w:rsidRPr="00D45D8D" w:rsidRDefault="00983AA2" w:rsidP="00983AA2">
      <w:pPr>
        <w:rPr>
          <w:rFonts w:ascii="Times" w:hAnsi="Times"/>
          <w:sz w:val="24"/>
          <w:szCs w:val="24"/>
        </w:rPr>
      </w:pPr>
    </w:p>
    <w:p w14:paraId="7BB55DBF" w14:textId="19D855DB" w:rsidR="00983AA2" w:rsidRPr="00D45D8D" w:rsidRDefault="00334757" w:rsidP="00983AA2">
      <w:pPr>
        <w:tabs>
          <w:tab w:val="left" w:pos="5647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2.3.3. </w:t>
      </w:r>
      <w:r w:rsidR="00983AA2" w:rsidRPr="00D45D8D">
        <w:rPr>
          <w:rFonts w:ascii="Times" w:hAnsi="Times"/>
          <w:sz w:val="24"/>
          <w:szCs w:val="24"/>
        </w:rPr>
        <w:t>Sınavlarla ilgili öneriler</w:t>
      </w:r>
    </w:p>
    <w:p w14:paraId="77DA515C" w14:textId="77777777" w:rsidR="00983AA2" w:rsidRPr="00D45D8D" w:rsidRDefault="00E06145" w:rsidP="00983AA2">
      <w:pPr>
        <w:tabs>
          <w:tab w:val="left" w:pos="5647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 w14:anchorId="593E406F">
          <v:shape id="_x0000_i1046" type="#_x0000_t75" alt="23" style="width:453.9pt;height:189.5pt;mso-width-percent:0;mso-height-percent:0;mso-width-percent:0;mso-height-percent:0">
            <v:imagedata r:id="rId30" o:title="23"/>
          </v:shape>
        </w:pict>
      </w:r>
    </w:p>
    <w:p w14:paraId="0D7022B2" w14:textId="77777777" w:rsidR="00983AA2" w:rsidRPr="00D45D8D" w:rsidRDefault="00983AA2" w:rsidP="00983AA2">
      <w:pPr>
        <w:rPr>
          <w:rFonts w:ascii="Times" w:hAnsi="Times"/>
          <w:sz w:val="24"/>
          <w:szCs w:val="24"/>
        </w:rPr>
      </w:pPr>
    </w:p>
    <w:p w14:paraId="21EFCC46" w14:textId="29F3ED4E" w:rsidR="00983AA2" w:rsidRPr="00D45D8D" w:rsidRDefault="00334757" w:rsidP="00983AA2">
      <w:pPr>
        <w:tabs>
          <w:tab w:val="left" w:pos="3105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2.3.4. </w:t>
      </w:r>
      <w:r w:rsidR="00983AA2" w:rsidRPr="00D45D8D">
        <w:rPr>
          <w:rFonts w:ascii="Times" w:hAnsi="Times"/>
          <w:sz w:val="24"/>
          <w:szCs w:val="24"/>
        </w:rPr>
        <w:t>Sistemsel öneriler</w:t>
      </w:r>
    </w:p>
    <w:p w14:paraId="077C6975" w14:textId="77777777" w:rsidR="00E43D2E" w:rsidRPr="00D45D8D" w:rsidRDefault="009D69DA" w:rsidP="00983AA2">
      <w:pPr>
        <w:tabs>
          <w:tab w:val="left" w:pos="3105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 w14:anchorId="1C79A71F">
          <v:shape id="_x0000_i1047" type="#_x0000_t75" alt="24" style="width:453.9pt;height:201pt;mso-width-percent:0;mso-height-percent:0;mso-width-percent:0;mso-height-percent:0">
            <v:imagedata r:id="rId31" o:title="24"/>
          </v:shape>
        </w:pict>
      </w:r>
    </w:p>
    <w:p w14:paraId="4AE660AE" w14:textId="77777777" w:rsidR="00E43D2E" w:rsidRPr="00D45D8D" w:rsidRDefault="00E43D2E" w:rsidP="00E43D2E">
      <w:pPr>
        <w:rPr>
          <w:rFonts w:ascii="Times" w:hAnsi="Times"/>
          <w:sz w:val="24"/>
          <w:szCs w:val="24"/>
        </w:rPr>
      </w:pPr>
    </w:p>
    <w:p w14:paraId="0317CF60" w14:textId="6D0F7406" w:rsidR="00E43D2E" w:rsidRPr="00D45D8D" w:rsidRDefault="00334757" w:rsidP="00E43D2E">
      <w:pPr>
        <w:tabs>
          <w:tab w:val="left" w:pos="2041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2.3.5. </w:t>
      </w:r>
      <w:r w:rsidR="00E43D2E" w:rsidRPr="00D45D8D">
        <w:rPr>
          <w:rFonts w:ascii="Times" w:hAnsi="Times"/>
          <w:sz w:val="24"/>
          <w:szCs w:val="24"/>
        </w:rPr>
        <w:t>Genel öneriler</w:t>
      </w:r>
    </w:p>
    <w:p w14:paraId="437B5963" w14:textId="77777777" w:rsidR="00E43D2E" w:rsidRPr="00D45D8D" w:rsidRDefault="00E43D2E" w:rsidP="00E43D2E">
      <w:pPr>
        <w:tabs>
          <w:tab w:val="left" w:pos="2041"/>
        </w:tabs>
        <w:rPr>
          <w:rFonts w:ascii="Times" w:hAnsi="Times"/>
          <w:sz w:val="24"/>
          <w:szCs w:val="24"/>
        </w:rPr>
      </w:pPr>
    </w:p>
    <w:p w14:paraId="6E20F7B1" w14:textId="77777777" w:rsidR="00E43D2E" w:rsidRPr="00D45D8D" w:rsidRDefault="00E06145" w:rsidP="00E43D2E">
      <w:pPr>
        <w:tabs>
          <w:tab w:val="left" w:pos="2041"/>
        </w:tabs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 w14:anchorId="4B1E1B42">
          <v:shape id="_x0000_i1048" type="#_x0000_t75" alt="25" style="width:452.75pt;height:195.85pt;mso-width-percent:0;mso-height-percent:0;mso-width-percent:0;mso-height-percent:0">
            <v:imagedata r:id="rId32" o:title="25"/>
          </v:shape>
        </w:pict>
      </w:r>
    </w:p>
    <w:p w14:paraId="01CB3226" w14:textId="77777777" w:rsidR="00E43D2E" w:rsidRPr="00D45D8D" w:rsidRDefault="00E43D2E" w:rsidP="00E43D2E">
      <w:pPr>
        <w:tabs>
          <w:tab w:val="left" w:pos="2041"/>
        </w:tabs>
        <w:rPr>
          <w:rFonts w:ascii="Times" w:hAnsi="Times"/>
          <w:sz w:val="24"/>
          <w:szCs w:val="24"/>
        </w:rPr>
      </w:pPr>
    </w:p>
    <w:p w14:paraId="6B4F7E32" w14:textId="32ADC881" w:rsidR="00E43D2E" w:rsidRDefault="009D69DA" w:rsidP="00E43D2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MS </w:t>
      </w:r>
      <w:proofErr w:type="spellStart"/>
      <w:r>
        <w:rPr>
          <w:rFonts w:ascii="Times" w:hAnsi="Times"/>
          <w:sz w:val="24"/>
          <w:szCs w:val="24"/>
        </w:rPr>
        <w:t>Teams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 xml:space="preserve">Toplantı </w:t>
      </w:r>
      <w:r w:rsidR="00F022F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Ekran</w:t>
      </w:r>
      <w:proofErr w:type="gramEnd"/>
      <w:r>
        <w:rPr>
          <w:rFonts w:ascii="Times" w:hAnsi="Times"/>
          <w:sz w:val="24"/>
          <w:szCs w:val="24"/>
        </w:rPr>
        <w:t xml:space="preserve"> Kaydı</w:t>
      </w:r>
      <w:r w:rsidR="00F022F7">
        <w:rPr>
          <w:rFonts w:ascii="Times" w:hAnsi="Times"/>
          <w:sz w:val="24"/>
          <w:szCs w:val="24"/>
        </w:rPr>
        <w:t>:</w:t>
      </w:r>
      <w:bookmarkStart w:id="0" w:name="_GoBack"/>
      <w:bookmarkEnd w:id="0"/>
    </w:p>
    <w:p w14:paraId="63A92C51" w14:textId="77777777" w:rsidR="00D45D8D" w:rsidRDefault="00D45D8D" w:rsidP="00E43D2E">
      <w:pPr>
        <w:rPr>
          <w:rFonts w:ascii="Times" w:hAnsi="Times"/>
          <w:sz w:val="24"/>
          <w:szCs w:val="24"/>
        </w:rPr>
      </w:pPr>
    </w:p>
    <w:p w14:paraId="6C15FC69" w14:textId="4B8AD4DA" w:rsidR="00D45D8D" w:rsidRDefault="00E06145" w:rsidP="00E43D2E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pict w14:anchorId="7C3C8AE9">
          <v:shape id="_x0000_i1049" type="#_x0000_t75" style="width:452.75pt;height:254pt">
            <v:imagedata r:id="rId33" o:title="WhatsApp Image 2021-01-16 at 07.24"/>
          </v:shape>
        </w:pict>
      </w:r>
    </w:p>
    <w:p w14:paraId="228131F2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5165D6AC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4AE96272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767280B5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21C0A308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763B265F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563BFAC1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560F9BD9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2FDAB697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749B81C3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0CCE1DEA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5A5E4816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6E006907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20CA271C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064B1080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08C4C23D" w14:textId="77777777" w:rsidR="00210AFC" w:rsidRDefault="00210AFC" w:rsidP="00D45D8D">
      <w:pPr>
        <w:jc w:val="center"/>
        <w:rPr>
          <w:rFonts w:ascii="Times" w:hAnsi="Times"/>
          <w:sz w:val="24"/>
          <w:szCs w:val="24"/>
        </w:rPr>
      </w:pPr>
    </w:p>
    <w:p w14:paraId="3D8AE7EC" w14:textId="77777777" w:rsidR="00210AFC" w:rsidRDefault="00210AFC" w:rsidP="00210AFC">
      <w:pPr>
        <w:rPr>
          <w:rFonts w:ascii="Times" w:hAnsi="Times"/>
          <w:sz w:val="24"/>
          <w:szCs w:val="24"/>
        </w:rPr>
      </w:pPr>
    </w:p>
    <w:p w14:paraId="14F01504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5962EA7B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42CA5B15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68150BC5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0A7167ED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p w14:paraId="3BAC9D07" w14:textId="77777777" w:rsidR="00D45D8D" w:rsidRDefault="00D45D8D" w:rsidP="00D45D8D">
      <w:pPr>
        <w:jc w:val="center"/>
        <w:rPr>
          <w:rFonts w:ascii="Times" w:hAnsi="Times"/>
          <w:sz w:val="24"/>
          <w:szCs w:val="24"/>
        </w:rPr>
      </w:pPr>
    </w:p>
    <w:sectPr w:rsidR="00D45D8D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5267EB" w15:done="0"/>
  <w15:commentEx w15:paraId="27697265" w15:done="0"/>
  <w15:commentEx w15:paraId="1356663C" w15:done="0"/>
  <w15:commentEx w15:paraId="749CC198" w15:done="0"/>
  <w15:commentEx w15:paraId="3CBBCE18" w15:done="0"/>
  <w15:commentEx w15:paraId="0BDE3B86" w15:done="0"/>
  <w15:commentEx w15:paraId="679E3E1F" w15:done="0"/>
  <w15:commentEx w15:paraId="3CC21F2D" w15:done="0"/>
  <w15:commentEx w15:paraId="7E32DB1C" w15:done="0"/>
  <w15:commentEx w15:paraId="000CB23E" w15:done="0"/>
  <w15:commentEx w15:paraId="6DAF9334" w15:done="0"/>
  <w15:commentEx w15:paraId="03AF3111" w15:done="0"/>
  <w15:commentEx w15:paraId="72FA0E4C" w15:done="0"/>
  <w15:commentEx w15:paraId="7E0371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267EB" w16cid:durableId="23A0773A"/>
  <w16cid:commentId w16cid:paraId="27697265" w16cid:durableId="23A0771D"/>
  <w16cid:commentId w16cid:paraId="1356663C" w16cid:durableId="23A076D5"/>
  <w16cid:commentId w16cid:paraId="749CC198" w16cid:durableId="23A0768E"/>
  <w16cid:commentId w16cid:paraId="3CBBCE18" w16cid:durableId="23A07750"/>
  <w16cid:commentId w16cid:paraId="0BDE3B86" w16cid:durableId="23A07747"/>
  <w16cid:commentId w16cid:paraId="679E3E1F" w16cid:durableId="23A07780"/>
  <w16cid:commentId w16cid:paraId="3CC21F2D" w16cid:durableId="23A07790"/>
  <w16cid:commentId w16cid:paraId="7E32DB1C" w16cid:durableId="23A077AA"/>
  <w16cid:commentId w16cid:paraId="000CB23E" w16cid:durableId="23A077D9"/>
  <w16cid:commentId w16cid:paraId="6DAF9334" w16cid:durableId="23A0780C"/>
  <w16cid:commentId w16cid:paraId="03AF3111" w16cid:durableId="23A0781A"/>
  <w16cid:commentId w16cid:paraId="72FA0E4C" w16cid:durableId="23A0784F"/>
  <w16cid:commentId w16cid:paraId="7E03717E" w16cid:durableId="23A078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13026" w14:textId="77777777" w:rsidR="00E06145" w:rsidRDefault="00E06145" w:rsidP="00B34891">
      <w:pPr>
        <w:spacing w:after="0" w:line="240" w:lineRule="auto"/>
      </w:pPr>
      <w:r>
        <w:separator/>
      </w:r>
    </w:p>
  </w:endnote>
  <w:endnote w:type="continuationSeparator" w:id="0">
    <w:p w14:paraId="64D83836" w14:textId="77777777" w:rsidR="00E06145" w:rsidRDefault="00E06145" w:rsidP="00B3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50571"/>
      <w:docPartObj>
        <w:docPartGallery w:val="Page Numbers (Bottom of Page)"/>
        <w:docPartUnique/>
      </w:docPartObj>
    </w:sdtPr>
    <w:sdtEndPr/>
    <w:sdtContent>
      <w:p w14:paraId="6A8B5318" w14:textId="56394080" w:rsidR="00D95165" w:rsidRDefault="00D9516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DA">
          <w:rPr>
            <w:noProof/>
          </w:rPr>
          <w:t>13</w:t>
        </w:r>
        <w:r>
          <w:fldChar w:fldCharType="end"/>
        </w:r>
      </w:p>
    </w:sdtContent>
  </w:sdt>
  <w:p w14:paraId="0B6AB431" w14:textId="77777777" w:rsidR="00D95165" w:rsidRDefault="00D951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03E4" w14:textId="77777777" w:rsidR="00E06145" w:rsidRDefault="00E06145" w:rsidP="00B34891">
      <w:pPr>
        <w:spacing w:after="0" w:line="240" w:lineRule="auto"/>
      </w:pPr>
      <w:r>
        <w:separator/>
      </w:r>
    </w:p>
  </w:footnote>
  <w:footnote w:type="continuationSeparator" w:id="0">
    <w:p w14:paraId="46126212" w14:textId="77777777" w:rsidR="00E06145" w:rsidRDefault="00E06145" w:rsidP="00B3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5EB"/>
    <w:multiLevelType w:val="multilevel"/>
    <w:tmpl w:val="B650D1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1DCA0062"/>
    <w:multiLevelType w:val="hybridMultilevel"/>
    <w:tmpl w:val="334C6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663C"/>
    <w:multiLevelType w:val="hybridMultilevel"/>
    <w:tmpl w:val="19924C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3559"/>
    <w:multiLevelType w:val="hybridMultilevel"/>
    <w:tmpl w:val="918AC8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2D38E8"/>
    <w:multiLevelType w:val="hybridMultilevel"/>
    <w:tmpl w:val="0526F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C9"/>
    <w:rsid w:val="00000640"/>
    <w:rsid w:val="000416EF"/>
    <w:rsid w:val="000E604B"/>
    <w:rsid w:val="00210AFC"/>
    <w:rsid w:val="00334757"/>
    <w:rsid w:val="00381DFE"/>
    <w:rsid w:val="004142DB"/>
    <w:rsid w:val="004958DF"/>
    <w:rsid w:val="004C3A73"/>
    <w:rsid w:val="006146DF"/>
    <w:rsid w:val="0066715F"/>
    <w:rsid w:val="006F0EC9"/>
    <w:rsid w:val="007410D7"/>
    <w:rsid w:val="00776299"/>
    <w:rsid w:val="007A701D"/>
    <w:rsid w:val="00867FE3"/>
    <w:rsid w:val="008D334E"/>
    <w:rsid w:val="008E099A"/>
    <w:rsid w:val="00983AA2"/>
    <w:rsid w:val="009A27F9"/>
    <w:rsid w:val="009D69DA"/>
    <w:rsid w:val="009E5627"/>
    <w:rsid w:val="00B02441"/>
    <w:rsid w:val="00B34891"/>
    <w:rsid w:val="00B7664C"/>
    <w:rsid w:val="00C263F0"/>
    <w:rsid w:val="00CD38B0"/>
    <w:rsid w:val="00D04AF6"/>
    <w:rsid w:val="00D45D8D"/>
    <w:rsid w:val="00D95165"/>
    <w:rsid w:val="00E02F18"/>
    <w:rsid w:val="00E06145"/>
    <w:rsid w:val="00E41C76"/>
    <w:rsid w:val="00E43D2E"/>
    <w:rsid w:val="00E707D0"/>
    <w:rsid w:val="00E8198F"/>
    <w:rsid w:val="00EC211C"/>
    <w:rsid w:val="00F022F7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7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1C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891"/>
  </w:style>
  <w:style w:type="paragraph" w:styleId="Altbilgi">
    <w:name w:val="footer"/>
    <w:basedOn w:val="Normal"/>
    <w:link w:val="AltbilgiChar"/>
    <w:uiPriority w:val="99"/>
    <w:unhideWhenUsed/>
    <w:rsid w:val="00B3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891"/>
  </w:style>
  <w:style w:type="character" w:styleId="AklamaBavurusu">
    <w:name w:val="annotation reference"/>
    <w:basedOn w:val="VarsaylanParagrafYazTipi"/>
    <w:uiPriority w:val="99"/>
    <w:semiHidden/>
    <w:unhideWhenUsed/>
    <w:rsid w:val="00EC21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21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21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21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21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7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1C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891"/>
  </w:style>
  <w:style w:type="paragraph" w:styleId="Altbilgi">
    <w:name w:val="footer"/>
    <w:basedOn w:val="Normal"/>
    <w:link w:val="AltbilgiChar"/>
    <w:uiPriority w:val="99"/>
    <w:unhideWhenUsed/>
    <w:rsid w:val="00B3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891"/>
  </w:style>
  <w:style w:type="character" w:styleId="AklamaBavurusu">
    <w:name w:val="annotation reference"/>
    <w:basedOn w:val="VarsaylanParagrafYazTipi"/>
    <w:uiPriority w:val="99"/>
    <w:semiHidden/>
    <w:unhideWhenUsed/>
    <w:rsid w:val="00EC21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21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211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21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2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17</cp:revision>
  <dcterms:created xsi:type="dcterms:W3CDTF">2021-01-05T08:28:00Z</dcterms:created>
  <dcterms:modified xsi:type="dcterms:W3CDTF">2021-01-17T14:42:00Z</dcterms:modified>
</cp:coreProperties>
</file>