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D9F2" w14:textId="7781E5E2" w:rsidR="004769A1" w:rsidRDefault="004769A1" w:rsidP="00124ACE">
      <w:pPr>
        <w:pStyle w:val="NormalWeb"/>
        <w:jc w:val="both"/>
      </w:pPr>
      <w:r>
        <w:rPr>
          <w:rStyle w:val="Gl"/>
        </w:rPr>
        <w:t xml:space="preserve">Süleyman Demirel Üniversitesi Eğitim Fakültesi </w:t>
      </w:r>
      <w:r w:rsidR="00124ACE">
        <w:rPr>
          <w:rStyle w:val="Gl"/>
        </w:rPr>
        <w:t>Arap</w:t>
      </w:r>
      <w:r w:rsidR="003729AF">
        <w:rPr>
          <w:rStyle w:val="Gl"/>
        </w:rPr>
        <w:t xml:space="preserve"> Dili </w:t>
      </w:r>
      <w:r>
        <w:rPr>
          <w:rStyle w:val="Gl"/>
        </w:rPr>
        <w:t>Eğitimi Anabilim Dalı Danışma Kurulu Toplantısı Gerçekleştirildi</w:t>
      </w:r>
    </w:p>
    <w:p w14:paraId="02ACD130" w14:textId="77777777" w:rsidR="004769A1" w:rsidRDefault="004769A1" w:rsidP="004769A1">
      <w:pPr>
        <w:pStyle w:val="NormalWeb"/>
        <w:jc w:val="both"/>
      </w:pPr>
      <w:r>
        <w:rPr>
          <w:rStyle w:val="Gl"/>
        </w:rPr>
        <w:t>Toplantı Detayları</w:t>
      </w:r>
    </w:p>
    <w:p w14:paraId="3AE1E1B9" w14:textId="47E66F72" w:rsidR="004769A1" w:rsidRDefault="004769A1" w:rsidP="00AF435E">
      <w:pPr>
        <w:pStyle w:val="NormalWeb"/>
        <w:numPr>
          <w:ilvl w:val="0"/>
          <w:numId w:val="1"/>
        </w:numPr>
        <w:jc w:val="both"/>
      </w:pPr>
      <w:r>
        <w:rPr>
          <w:rStyle w:val="Gl"/>
        </w:rPr>
        <w:t>Tarih:</w:t>
      </w:r>
      <w:r w:rsidR="00C2460F">
        <w:t xml:space="preserve"> 2</w:t>
      </w:r>
      <w:r w:rsidR="00124ACE">
        <w:t>7</w:t>
      </w:r>
      <w:r w:rsidR="00C2460F">
        <w:t xml:space="preserve"> Ekim</w:t>
      </w:r>
      <w:r>
        <w:t xml:space="preserve"> 2025 </w:t>
      </w:r>
      <w:r w:rsidR="00AF435E">
        <w:t>Pazartesi</w:t>
      </w:r>
      <w:bookmarkStart w:id="0" w:name="_GoBack"/>
      <w:bookmarkEnd w:id="0"/>
    </w:p>
    <w:p w14:paraId="069D5466" w14:textId="77777777" w:rsidR="004769A1" w:rsidRDefault="004769A1" w:rsidP="004769A1">
      <w:pPr>
        <w:pStyle w:val="NormalWeb"/>
        <w:numPr>
          <w:ilvl w:val="0"/>
          <w:numId w:val="1"/>
        </w:numPr>
        <w:jc w:val="both"/>
      </w:pPr>
      <w:r>
        <w:rPr>
          <w:rStyle w:val="Gl"/>
        </w:rPr>
        <w:t>Yer:</w:t>
      </w:r>
      <w:r>
        <w:t xml:space="preserve"> Çevrimiçi (Online)</w:t>
      </w:r>
    </w:p>
    <w:p w14:paraId="5CBB7D88" w14:textId="0B520A41" w:rsidR="004769A1" w:rsidRDefault="004769A1" w:rsidP="00124ACE">
      <w:pPr>
        <w:pStyle w:val="NormalWeb"/>
        <w:numPr>
          <w:ilvl w:val="0"/>
          <w:numId w:val="1"/>
        </w:numPr>
        <w:jc w:val="both"/>
      </w:pPr>
      <w:r>
        <w:rPr>
          <w:rStyle w:val="Gl"/>
        </w:rPr>
        <w:t>Düzenleyen Birim:</w:t>
      </w:r>
      <w:r>
        <w:t xml:space="preserve"> Süleyman Demirel Üniversitesi, Eğitim Fakültesi, </w:t>
      </w:r>
      <w:r w:rsidR="00124ACE">
        <w:t>Arap</w:t>
      </w:r>
      <w:r w:rsidR="00600712">
        <w:t xml:space="preserve"> Dili</w:t>
      </w:r>
      <w:r>
        <w:t xml:space="preserve"> Eğitimi Anabilim Dalı</w:t>
      </w:r>
    </w:p>
    <w:p w14:paraId="1FCBB841" w14:textId="436725B9" w:rsidR="004769A1" w:rsidRDefault="004769A1" w:rsidP="00124ACE">
      <w:pPr>
        <w:pStyle w:val="NormalWeb"/>
        <w:numPr>
          <w:ilvl w:val="0"/>
          <w:numId w:val="1"/>
        </w:numPr>
        <w:jc w:val="both"/>
      </w:pPr>
      <w:r>
        <w:rPr>
          <w:rStyle w:val="Gl"/>
        </w:rPr>
        <w:t>Katılımcılar:</w:t>
      </w:r>
      <w:r>
        <w:t xml:space="preserve"> </w:t>
      </w:r>
      <w:r w:rsidR="00124ACE">
        <w:t>Arap</w:t>
      </w:r>
      <w:r w:rsidR="00600712">
        <w:t xml:space="preserve"> Dili </w:t>
      </w:r>
      <w:r>
        <w:t>Eğitimi Anabilim Dalı öğretim elemanları ve Danışma Kurulu üyeleri</w:t>
      </w:r>
    </w:p>
    <w:p w14:paraId="65685407" w14:textId="77777777" w:rsidR="004769A1" w:rsidRDefault="004769A1" w:rsidP="004769A1">
      <w:pPr>
        <w:pStyle w:val="NormalWeb"/>
        <w:jc w:val="both"/>
        <w:rPr>
          <w:rStyle w:val="Gl"/>
        </w:rPr>
      </w:pPr>
      <w:r>
        <w:rPr>
          <w:rStyle w:val="Gl"/>
        </w:rPr>
        <w:t>Toplantı Gündemi ve Ana Başlıklar</w:t>
      </w:r>
    </w:p>
    <w:p w14:paraId="6E6C7625" w14:textId="5BF34F98" w:rsidR="004769A1" w:rsidRDefault="004769A1" w:rsidP="00124ACE">
      <w:pPr>
        <w:pStyle w:val="NormalWeb"/>
        <w:jc w:val="both"/>
      </w:pPr>
      <w:r>
        <w:t xml:space="preserve">Toplantı, </w:t>
      </w:r>
      <w:r w:rsidR="00124ACE">
        <w:t>Arap</w:t>
      </w:r>
      <w:r w:rsidR="00600712">
        <w:t xml:space="preserve"> Dili </w:t>
      </w:r>
      <w:r>
        <w:t>Eğitimi Anabilim Dalı'nın mevcut durumunu değerlendirmek, geleceğe yönelik planlamalar yapmak ve dış paydaşlardan geri bildirim almak amacıyla gerçekleştirilmiştir. Gündem başlıkları şu şekilde özetlenmiştir:</w:t>
      </w:r>
    </w:p>
    <w:p w14:paraId="51FD4EF8" w14:textId="77777777" w:rsidR="004769A1" w:rsidRDefault="004769A1" w:rsidP="004769A1">
      <w:pPr>
        <w:pStyle w:val="NormalWeb"/>
        <w:numPr>
          <w:ilvl w:val="0"/>
          <w:numId w:val="2"/>
        </w:numPr>
      </w:pPr>
      <w:r>
        <w:rPr>
          <w:rStyle w:val="Gl"/>
        </w:rPr>
        <w:t>Mevcut Durum Analizi:</w:t>
      </w:r>
      <w:r>
        <w:br/>
        <w:t>Anabilim dalının genel yapısı, insan kaynağı durumu, fiziki ve teknolojik altyapısı ile mevcut kaynakları değerlendirildi.</w:t>
      </w:r>
    </w:p>
    <w:p w14:paraId="7DCB5EBA" w14:textId="77777777" w:rsidR="004769A1" w:rsidRDefault="004769A1" w:rsidP="004769A1">
      <w:pPr>
        <w:pStyle w:val="NormalWeb"/>
        <w:numPr>
          <w:ilvl w:val="0"/>
          <w:numId w:val="2"/>
        </w:numPr>
      </w:pPr>
      <w:r>
        <w:rPr>
          <w:rStyle w:val="Gl"/>
        </w:rPr>
        <w:t>Akademik Faaliyetlerin Değerlendirilmesi:</w:t>
      </w:r>
      <w:r>
        <w:br/>
        <w:t>Öğretim elemanlarının yürüttüğü bilimsel araştırmalar, projeler, akademik yayınlar ve diğer çalışmalar hakkında bilgi paylaşıldı.</w:t>
      </w:r>
    </w:p>
    <w:p w14:paraId="7DFDEF37" w14:textId="39BB2466" w:rsidR="004769A1" w:rsidRDefault="004769A1" w:rsidP="004769A1">
      <w:pPr>
        <w:pStyle w:val="NormalWeb"/>
        <w:numPr>
          <w:ilvl w:val="0"/>
          <w:numId w:val="2"/>
        </w:numPr>
      </w:pPr>
      <w:r>
        <w:rPr>
          <w:rStyle w:val="Gl"/>
        </w:rPr>
        <w:t>Öğretim Süreçlerinin İncelenmesi:</w:t>
      </w:r>
      <w:r>
        <w:br/>
      </w:r>
      <w:r w:rsidR="00600712">
        <w:t>Gerçekleştirilmiş olan müfredat güncellemesi</w:t>
      </w:r>
      <w:r w:rsidR="00B65692">
        <w:t>nin sonuçları</w:t>
      </w:r>
      <w:r>
        <w:t>, ders işleme yöntemleri, ölçme-değerlendirme uygulamaları ve öğrenci deneyimleri tartışıldı.</w:t>
      </w:r>
    </w:p>
    <w:p w14:paraId="11CF15AE" w14:textId="77777777" w:rsidR="004769A1" w:rsidRDefault="004769A1" w:rsidP="004769A1">
      <w:pPr>
        <w:pStyle w:val="NormalWeb"/>
        <w:numPr>
          <w:ilvl w:val="0"/>
          <w:numId w:val="2"/>
        </w:numPr>
      </w:pPr>
      <w:r>
        <w:rPr>
          <w:rStyle w:val="Gl"/>
        </w:rPr>
        <w:t>Stratejik Planlama ve Gelecek Hedefleri:</w:t>
      </w:r>
      <w:r>
        <w:br/>
        <w:t>Anabilim dalının kısa ve uzun vadeli hedefleri paylaşılarak, akademik ve idari gelişim stratejileri ele alındı.</w:t>
      </w:r>
    </w:p>
    <w:p w14:paraId="507F8210" w14:textId="0B57DB00" w:rsidR="004769A1" w:rsidRDefault="004769A1" w:rsidP="004769A1">
      <w:pPr>
        <w:pStyle w:val="NormalWeb"/>
        <w:numPr>
          <w:ilvl w:val="0"/>
          <w:numId w:val="2"/>
        </w:numPr>
      </w:pPr>
      <w:r>
        <w:rPr>
          <w:rStyle w:val="Gl"/>
        </w:rPr>
        <w:t>Kalite Geliştirme Önerileri:</w:t>
      </w:r>
      <w:r>
        <w:br/>
        <w:t>Danışma Kurulu üyeleri, program kalitesinin artırılmasına yönelik görüş ve önerilerini sundular.</w:t>
      </w:r>
    </w:p>
    <w:p w14:paraId="46AD6F16" w14:textId="77777777" w:rsidR="004769A1" w:rsidRDefault="004769A1" w:rsidP="004769A1">
      <w:pPr>
        <w:pStyle w:val="NormalWeb"/>
        <w:jc w:val="both"/>
      </w:pPr>
      <w:r>
        <w:t>Toplantı, Süleyman Demirel Üniversitesi’nin kalite güvence sistemi kapsamında yürüttüğü sürekli iyileştirme çalışmalarının önemli bir parçasını oluşturmuştur. Dış paydaşların süreçlere aktif katılımı, programların hem akademik hem de sektörel beklentilerle uyumunu güçlendirmektedir.</w:t>
      </w:r>
      <w:r>
        <w:br/>
      </w:r>
    </w:p>
    <w:p w14:paraId="068B7F94" w14:textId="52528EFF" w:rsidR="004769A1" w:rsidRDefault="00124ACE" w:rsidP="004769A1">
      <w:pPr>
        <w:pStyle w:val="NormalWeb"/>
        <w:jc w:val="both"/>
      </w:pPr>
      <w:r>
        <w:t>Arap</w:t>
      </w:r>
      <w:r w:rsidR="00B65692">
        <w:t xml:space="preserve"> Dili </w:t>
      </w:r>
      <w:r w:rsidR="004769A1">
        <w:t>Eğitimi Anabilim Dalı, bu toplantı ile hem mevcut faaliyetlerini gözden geçirmiş hem de geleceğe dönük planları için somut adımlar belirlemiştir. Katılımcı ve şeffaf bu yaklaşım, akademik birimlerin sürdürülebilir gelişiminde önemli bir rol oynamaktadır.</w:t>
      </w:r>
    </w:p>
    <w:p w14:paraId="30AA096A" w14:textId="77777777" w:rsidR="008A48A9" w:rsidRDefault="008A48A9" w:rsidP="004769A1">
      <w:pPr>
        <w:jc w:val="both"/>
      </w:pPr>
    </w:p>
    <w:sectPr w:rsidR="008A4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867EC"/>
    <w:multiLevelType w:val="multilevel"/>
    <w:tmpl w:val="1BB4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F1177"/>
    <w:multiLevelType w:val="multilevel"/>
    <w:tmpl w:val="7326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A1"/>
    <w:rsid w:val="00124ACE"/>
    <w:rsid w:val="003729AF"/>
    <w:rsid w:val="004769A1"/>
    <w:rsid w:val="00600712"/>
    <w:rsid w:val="0085042B"/>
    <w:rsid w:val="008A48A9"/>
    <w:rsid w:val="00AF435E"/>
    <w:rsid w:val="00B65692"/>
    <w:rsid w:val="00C246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1B773"/>
  <w15:chartTrackingRefBased/>
  <w15:docId w15:val="{D4FEE497-EC2C-4ECC-94FE-3EE59C9D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769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6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05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295</Words>
  <Characters>1685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MERYEM</cp:lastModifiedBy>
  <cp:revision>8</cp:revision>
  <dcterms:created xsi:type="dcterms:W3CDTF">2025-10-22T12:01:00Z</dcterms:created>
  <dcterms:modified xsi:type="dcterms:W3CDTF">2025-10-27T11:01:00Z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ea379925-1fac-4622-8cc6-80a81e235743</vt:lpwstr>
  </property>
</Properties>
</file>